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Jonah Whitaker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Embedded Software Engineer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San Diego, CA | jonah.whitaker@email.com | (555) 015-8862 | linkedin.com/in/jonahwhitaker | github.com/jonahwhitaker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Embedded software engineer with 7 years writing C and C++ firmware for battery-powered medical and industrial devices on ARM Cortex-M. Has carried firmware from first prototype to volume production on wearable medical monitors, industrial sensor families and a benchtop test instrument. Seeking a senior firmware role on a connected medical device team.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C and C++17 | ARM Cortex-M (STM32, nRF52) | Zephyr RTOS and FreeRTOS | Device drivers (SPI, I2C, UART) | Bluetooth Low Energy | Low-power firmware design | Secure boot and OTA (MCUboot) | Hardware-in-the-loop testing | IEC 62304 software lifecycle | MISRA C (2012, 2023)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Embedded Software Engineer II</w:t>
      </w:r>
      <w:r>
        <w:t>, Sorrelwick Medical Devices, San Diego, CA</w:t>
      </w:r>
      <w:r>
        <w:rPr>
          <w:color w:val="5B6672"/>
        </w:rPr>
        <w:t xml:space="preserve">    2022-Present</w:t>
      </w:r>
    </w:p>
    <w:p>
      <w:pPr>
        <w:pStyle w:val="ListBullet"/>
        <w:spacing w:after="40"/>
      </w:pPr>
      <w:r>
        <w:rPr>
          <w:sz w:val="21"/>
        </w:rPr>
        <w:t>Own firmware for a wearable cardiac monitoring patch on an nRF52840 running Zephyr, extending battery life from 5 to 9 days.</w:t>
      </w:r>
    </w:p>
    <w:p>
      <w:pPr>
        <w:pStyle w:val="ListBullet"/>
        <w:spacing w:after="40"/>
      </w:pPr>
      <w:r>
        <w:rPr>
          <w:sz w:val="21"/>
        </w:rPr>
        <w:t>Built a BLE data-sync service with MCUboot-signed OTA updates, shipping 4 field updates to 18,000 devices with zero bricked units.</w:t>
      </w:r>
    </w:p>
    <w:p>
      <w:pPr>
        <w:pStyle w:val="ListBullet"/>
        <w:spacing w:after="40"/>
      </w:pPr>
      <w:r>
        <w:rPr>
          <w:sz w:val="21"/>
        </w:rPr>
        <w:t>Wrote 400+ Ceedling unit tests and the traceability matrix for IEC 62304 Class B software supporting the device's 510(k) submission.</w:t>
      </w:r>
    </w:p>
    <w:p>
      <w:pPr>
        <w:pStyle w:val="ListBullet"/>
        <w:spacing w:after="40"/>
      </w:pPr>
      <w:r>
        <w:rPr>
          <w:sz w:val="21"/>
        </w:rPr>
        <w:t>Cut sensor-to-phone sync failures from 3.1% to 0.4% by fixing a DMA race condition traced with a logic analyzer.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Firmware Engineer</w:t>
      </w:r>
      <w:r>
        <w:t>, Ironquill Controls, Carlsbad, CA</w:t>
      </w:r>
      <w:r>
        <w:rPr>
          <w:color w:val="5B6672"/>
        </w:rPr>
        <w:t xml:space="preserve">    2020-2022</w:t>
      </w:r>
    </w:p>
    <w:p>
      <w:pPr>
        <w:pStyle w:val="ListBullet"/>
        <w:spacing w:after="40"/>
      </w:pPr>
      <w:r>
        <w:rPr>
          <w:sz w:val="21"/>
        </w:rPr>
        <w:t>Wrote SPI and I2C drivers for STM32-based industrial sensors under FreeRTOS, supporting 6 new sensor variants in 18 months.</w:t>
      </w:r>
    </w:p>
    <w:p>
      <w:pPr>
        <w:pStyle w:val="ListBullet"/>
        <w:spacing w:after="40"/>
      </w:pPr>
      <w:r>
        <w:rPr>
          <w:sz w:val="21"/>
        </w:rPr>
        <w:t>Enforced MISRA C:2012 with static analysis in CI, cutting open violations from 900+ to 40 across 85,000 lines of code.</w:t>
      </w:r>
    </w:p>
    <w:p>
      <w:pPr>
        <w:pStyle w:val="ListBullet"/>
        <w:spacing w:after="40"/>
      </w:pPr>
      <w:r>
        <w:rPr>
          <w:sz w:val="21"/>
        </w:rPr>
        <w:t>Built a Python hardware-in-the-loop rig with 12 fixtures that runs nightly regression on every firmware build and blocks merges on failure.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Associate Embedded Engineer</w:t>
      </w:r>
      <w:r>
        <w:t>, Pemmering Instruments, Poway, CA</w:t>
      </w:r>
      <w:r>
        <w:rPr>
          <w:color w:val="5B6672"/>
        </w:rPr>
        <w:t xml:space="preserve">    2019-2020</w:t>
      </w:r>
    </w:p>
    <w:p>
      <w:pPr>
        <w:pStyle w:val="ListBullet"/>
        <w:spacing w:after="40"/>
      </w:pPr>
      <w:r>
        <w:rPr>
          <w:sz w:val="21"/>
        </w:rPr>
        <w:t>Ported a legacy 8-bit PIC bootloader to a Cortex-M0+ platform, shrinking the firmware image by 22%.</w:t>
      </w:r>
    </w:p>
    <w:p>
      <w:pPr>
        <w:pStyle w:val="ListBullet"/>
        <w:spacing w:after="40"/>
      </w:pPr>
      <w:r>
        <w:rPr>
          <w:sz w:val="21"/>
        </w:rPr>
        <w:t>Debugged board bring-up issues with JTAG, oscilloscopes and logic analyzers across 3 prototype hardware spins, logging root causes for the hardware team.</w:t>
      </w:r>
    </w:p>
    <w:p>
      <w:pPr>
        <w:pStyle w:val="ListBullet"/>
        <w:spacing w:after="40"/>
      </w:pPr>
      <w:r>
        <w:rPr>
          <w:sz w:val="21"/>
        </w:rPr>
        <w:t>Wrote a UART command-line test interface that the production line used to calibrate and verify 2,500 units a month.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B.S. in Computer Engineering, University of California San Diego, 2019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Segger J-Link and Ozone | Saleae logic analyzer | Nordic Power Profiler Kit II | oscilloscopes | Git | Jenkins | Python (pytest, pyserial)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Embedded Software Engineer (Firmware)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