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Alyssa Moreno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Safety Coordinator, ASP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Louisville, KY | alyssa.moreno@email.com | (555) 013-4471 | linkedin.com/in/alyssamoreno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Associate Safety Professional (ASP) with a B.S. in Occupational Safety and Health and 2 years as the safety coordinator for a 600-employee distribution center. Runs forklift training, lockout/tagout audits, OSHA 300 logs and near-miss reporting across 3 shifts, co-chairs the safety committee and trains crews in English and Spanish. Seeking a safety specialist role in logistics or manufacturing.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OSHA 1910 standards | Forklift (PIT) training | Lockout/tagout audits | Job hazard analysis (JHA) | Incident investigation | OSHA 300 recordkeeping | Ergonomic assessment | HazCom and SDS management | Near-miss programs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Safety Coordinator</w:t>
      </w:r>
      <w:r>
        <w:t>, Fallowmere Distribution, Shepherdsville, KY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Trained and evaluated 240 forklift operators under OSHA 1910.178 and marked pedestrian lanes at 6 dock doors, cutting forklift recordables from 7 to 2.</w:t>
      </w:r>
    </w:p>
    <w:p>
      <w:pPr>
        <w:pStyle w:val="ListBullet"/>
        <w:spacing w:after="40"/>
      </w:pPr>
      <w:r>
        <w:rPr>
          <w:sz w:val="21"/>
        </w:rPr>
        <w:t>Launched QR-code near-miss reporting in SafetyCulture, lifting reports from 12 to 85 a month.</w:t>
      </w:r>
    </w:p>
    <w:p>
      <w:pPr>
        <w:pStyle w:val="ListBullet"/>
        <w:spacing w:after="40"/>
      </w:pPr>
      <w:r>
        <w:rPr>
          <w:sz w:val="21"/>
        </w:rPr>
        <w:t>Rewrote 19 of 64 lockout/tagout procedures for conveyors, sorters and balers after field checks, and finished every annual periodic inspection on time.</w:t>
      </w:r>
    </w:p>
    <w:p>
      <w:pPr>
        <w:pStyle w:val="ListBullet"/>
        <w:spacing w:after="40"/>
      </w:pPr>
      <w:r>
        <w:rPr>
          <w:sz w:val="21"/>
        </w:rPr>
        <w:t>Piloted lift assists on 3 pack-out lines, cutting strain and sprain first-aid cases 35%.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EHS Intern</w:t>
      </w:r>
      <w:r>
        <w:t>, Tamsworth Valley Foods, Bowling Green, KY</w:t>
      </w:r>
      <w:r>
        <w:rPr>
          <w:color w:val="5B6672"/>
        </w:rPr>
        <w:t xml:space="preserve">    Summer 2023</w:t>
      </w:r>
    </w:p>
    <w:p>
      <w:pPr>
        <w:pStyle w:val="ListBullet"/>
        <w:spacing w:after="40"/>
      </w:pPr>
      <w:r>
        <w:rPr>
          <w:sz w:val="21"/>
        </w:rPr>
        <w:t>Ran noise dosimetry on 38 packaging workers with the EHS manager, flagging 11 above the 85 dBA action level for the hearing conservation program.</w:t>
      </w:r>
    </w:p>
    <w:p>
      <w:pPr>
        <w:pStyle w:val="ListBullet"/>
        <w:spacing w:after="40"/>
      </w:pPr>
      <w:r>
        <w:rPr>
          <w:sz w:val="21"/>
        </w:rPr>
        <w:t>Updated Safety Data Sheets for 210 chemicals and closed 27 gaps in the plant's HazCom program.</w:t>
      </w:r>
    </w:p>
    <w:p>
      <w:pPr>
        <w:pStyle w:val="ListBullet"/>
        <w:spacing w:after="40"/>
      </w:pPr>
      <w:r>
        <w:rPr>
          <w:sz w:val="21"/>
        </w:rPr>
        <w:t>Drafted 12 job hazard analyses for sanitation tasks with crews, later used in new-hire training.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Material Handler (Part-Time)</w:t>
      </w:r>
      <w:r>
        <w:t>, Oxlowe Fulfillment, Murray, KY</w:t>
      </w:r>
      <w:r>
        <w:rPr>
          <w:color w:val="5B6672"/>
        </w:rPr>
        <w:t xml:space="preserve">    Aug 2021-May 2023</w:t>
      </w:r>
    </w:p>
    <w:p>
      <w:pPr>
        <w:pStyle w:val="ListBullet"/>
        <w:spacing w:after="40"/>
      </w:pPr>
      <w:r>
        <w:rPr>
          <w:sz w:val="21"/>
        </w:rPr>
        <w:t>Sat on the site safety committee as an hourly member and led monthly dock walk-throughs that flagged 40+ hazards for repair or replacement.</w:t>
      </w:r>
    </w:p>
    <w:p>
      <w:pPr>
        <w:pStyle w:val="ListBullet"/>
        <w:spacing w:after="40"/>
      </w:pPr>
      <w:r>
        <w:rPr>
          <w:sz w:val="21"/>
        </w:rPr>
        <w:t>Drove forklifts 20 hours a week in receiving through college, completing every daily pre-use inspection and reporting 6 near misses.</w:t>
      </w:r>
    </w:p>
    <w:p>
      <w:pPr>
        <w:pStyle w:val="ListBullet"/>
        <w:spacing w:after="40"/>
      </w:pPr>
      <w:r>
        <w:rPr>
          <w:sz w:val="21"/>
        </w:rPr>
        <w:t>Trained 15 seasonal associates on pallet jacks and safe lifting, then ran weekly lift-technique spot checks through peak season.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Occupational Safety and Health, Murray State University, 2024 · ASSP student section president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ASP (BCSP), 2026</w:t>
      </w:r>
    </w:p>
    <w:p>
      <w:pPr>
        <w:spacing w:after="40" w:before="0"/>
      </w:pPr>
      <w:r>
        <w:rPr>
          <w:b w:val="0"/>
          <w:i w:val="0"/>
          <w:sz w:val="21"/>
        </w:rPr>
        <w:t>OSHA 30-Hour General Industry card, 2022</w:t>
      </w:r>
    </w:p>
    <w:p>
      <w:pPr>
        <w:spacing w:after="40" w:before="0"/>
      </w:pPr>
      <w:r>
        <w:rPr>
          <w:b w:val="0"/>
          <w:i w:val="0"/>
          <w:sz w:val="21"/>
        </w:rPr>
        <w:t>First Aid/CPR/AED Instructor, American Red Cross,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Coordinator (Warehouse and Distribution)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