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Kendra Ellison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Human Resources Assistant | B.S. Psychology, 2026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kendra.ellison@email.com | (555) 014-7721 | linkedin.com/in/kendraellison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Psychology graduate (B.S., Georgia State University, May 2026) seeking an entry-level human resources assistant or recruiting coordinator role. Four years of campus and retail jobs built core HR skills: structured interviewing, onboarding, scheduling, conflict resolution and confidential record keeping. Skilled in Excel, Qualtrics survey design and SPSS analysis.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Onboarding | Structured interviews | Scheduling | Conflict resolution | Confidential records | Microsoft Excel | Qualtrics and SPSS | Customer service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Resident Assistant</w:t>
      </w:r>
      <w:r>
        <w:t>, Georgia State University Housing, Atlanta, GA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Supported 48 first-year residents with semester check-ins, referring 12 to counseling or tutoring.</w:t>
      </w:r>
    </w:p>
    <w:p>
      <w:pPr>
        <w:pStyle w:val="ListBullet"/>
        <w:spacing w:after="40"/>
      </w:pPr>
      <w:r>
        <w:rPr>
          <w:sz w:val="21"/>
        </w:rPr>
        <w:t>Mediated 20+ roommate conflicts with written agreements and follow-ups, escalating only 2 to housing staff.</w:t>
      </w:r>
    </w:p>
    <w:p>
      <w:pPr>
        <w:pStyle w:val="ListBullet"/>
        <w:spacing w:after="40"/>
      </w:pPr>
      <w:r>
        <w:rPr>
          <w:sz w:val="21"/>
        </w:rPr>
        <w:t>Documented incidents in the housing case system within 24 hours, keeping student records confidential.</w:t>
      </w:r>
    </w:p>
    <w:p>
      <w:pPr>
        <w:pStyle w:val="ListBullet"/>
        <w:spacing w:after="40"/>
      </w:pPr>
      <w:r>
        <w:rPr>
          <w:sz w:val="21"/>
        </w:rPr>
        <w:t>Ran 16 floor programs on budgeting, wellness and career prep, averaging 30 attendees on a $600 budget.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Admissions Ambassador (Part-Time)</w:t>
      </w:r>
      <w:r>
        <w:t>, Georgia State University Admissions, Atlanta, GA</w:t>
      </w:r>
      <w:r>
        <w:rPr>
          <w:color w:val="5B6672"/>
        </w:rPr>
        <w:t xml:space="preserve">    2023-2026</w:t>
      </w:r>
    </w:p>
    <w:p>
      <w:pPr>
        <w:pStyle w:val="ListBullet"/>
        <w:spacing w:after="40"/>
      </w:pPr>
      <w:r>
        <w:rPr>
          <w:sz w:val="21"/>
        </w:rPr>
        <w:t>Led 120+ campus tours for prospective students and families, averaging 4.8 of 5 on visitor surveys.</w:t>
      </w:r>
    </w:p>
    <w:p>
      <w:pPr>
        <w:pStyle w:val="ListBullet"/>
        <w:spacing w:after="40"/>
      </w:pPr>
      <w:r>
        <w:rPr>
          <w:sz w:val="21"/>
        </w:rPr>
        <w:t>Helped interview and select 10 new ambassadors each spring, scoring candidates on a structured rubric.</w:t>
      </w:r>
    </w:p>
    <w:p>
      <w:pPr>
        <w:pStyle w:val="ListBullet"/>
        <w:spacing w:after="40"/>
      </w:pPr>
      <w:r>
        <w:rPr>
          <w:sz w:val="21"/>
        </w:rPr>
        <w:t>Answered 40+ applicant emails and calls a week in the CRM, routing complex cases to counselors.</w:t>
      </w:r>
    </w:p>
    <w:p>
      <w:pPr>
        <w:pStyle w:val="ListBullet"/>
        <w:spacing w:after="40"/>
      </w:pPr>
      <w:r>
        <w:rPr>
          <w:sz w:val="21"/>
        </w:rPr>
        <w:t>Trained 6 first-year ambassadors on tour routes, safety procedures and common financial aid questions.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Associate and Shift Lead (Part-Time)</w:t>
      </w:r>
      <w:r>
        <w:t>, Dunmarsh Outfitters, Atlanta, GA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Onboarded 9 new hires with a first-week training checklist the store manager adopted storewide.</w:t>
      </w:r>
    </w:p>
    <w:p>
      <w:pPr>
        <w:pStyle w:val="ListBullet"/>
        <w:spacing w:after="40"/>
      </w:pPr>
      <w:r>
        <w:rPr>
          <w:sz w:val="21"/>
        </w:rPr>
        <w:t>Built the weekly Excel schedule for 14 part-time associates, cutting last-minute call-outs by half.</w:t>
      </w:r>
    </w:p>
    <w:p>
      <w:pPr>
        <w:pStyle w:val="ListBullet"/>
        <w:spacing w:after="40"/>
      </w:pPr>
      <w:r>
        <w:rPr>
          <w:sz w:val="21"/>
        </w:rPr>
        <w:t>Opened and closed the store 2 shifts a week, balancing cash drawers and resolving customer escalations.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Psychology, Georgia State University, May 2026 · GPA 3.7 · Dean's List, 6 semesters</w:t>
      </w:r>
    </w:p>
    <w:p>
      <w:pPr>
        <w:spacing w:after="40" w:before="0"/>
      </w:pPr>
      <w:r>
        <w:rPr>
          <w:b w:val="0"/>
          <w:i w:val="0"/>
          <w:sz w:val="21"/>
        </w:rPr>
        <w:t>Relevant coursework: Industrial-Organizational Psychology, Statistics, Research Methods, Social Psychology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Microsoft Office Specialist: Excel Associate, 2025</w:t>
      </w:r>
    </w:p>
    <w:p>
      <w:pPr>
        <w:spacing w:after="40" w:before="0"/>
      </w:pPr>
      <w:r>
        <w:rPr>
          <w:b w:val="0"/>
          <w:i w:val="0"/>
          <w:sz w:val="21"/>
        </w:rPr>
        <w:t>aPHR (HRCI), exam scheduled December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CAPSTONE RESEARCH</w:t>
      </w:r>
    </w:p>
    <w:p>
      <w:pPr>
        <w:pStyle w:val="ListBullet"/>
        <w:spacing w:after="40"/>
      </w:pPr>
      <w:r>
        <w:rPr>
          <w:sz w:val="21"/>
        </w:rPr>
        <w:t>Surveyed 210 student employees on onboarding and job satisfaction in Qualtrics, analyzing results in SPSS</w:t>
      </w:r>
    </w:p>
    <w:p>
      <w:pPr>
        <w:pStyle w:val="ListBullet"/>
        <w:spacing w:after="40"/>
      </w:pPr>
      <w:r>
        <w:rPr>
          <w:sz w:val="21"/>
        </w:rPr>
        <w:t>Presented 3 onboarding recommendations to campus employment staff, 2 adopted for fall 2026 hiring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Recent College Graduate with No Experience (Psychology to HR)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