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Claire Donovan</w:t>
      </w:r>
    </w:p>
    <w:p>
      <w:pPr>
        <w:spacing w:after="40" w:before="0"/>
      </w:pPr>
      <w:r>
        <w:rPr>
          <w:b/>
          <w:i w:val="0"/>
          <w:color w:val="1D7A53"/>
          <w:sz w:val="23"/>
        </w:rPr>
        <w:t>Marketing Specialist | Email, Social and Paid Media</w:t>
      </w:r>
    </w:p>
    <w:p>
      <w:pPr>
        <w:spacing w:after="160" w:before="0"/>
      </w:pPr>
      <w:r>
        <w:rPr>
          <w:b w:val="0"/>
          <w:i w:val="0"/>
          <w:color w:val="5B6672"/>
          <w:sz w:val="19"/>
        </w:rPr>
        <w:t>Chicago, IL | claire.donovan@email.com | (555) 017-6612 | linkedin.com/in/clairedonovan</w:t>
      </w:r>
    </w:p>
    <w:p>
      <w:pPr>
        <w:spacing w:after="60" w:before="200"/>
      </w:pPr>
      <w:r>
        <w:rPr>
          <w:b/>
          <w:i w:val="0"/>
          <w:color w:val="1D7A53"/>
          <w:sz w:val="21"/>
        </w:rPr>
        <w:t>PROFESSIONAL SUMMARY</w:t>
      </w:r>
    </w:p>
    <w:p>
      <w:pPr>
        <w:spacing w:after="80" w:before="0"/>
      </w:pPr>
      <w:r>
        <w:rPr>
          <w:b w:val="0"/>
          <w:i w:val="0"/>
          <w:sz w:val="21"/>
        </w:rPr>
        <w:t>Marketing coordinator with 16 months of full-time experience at a direct-to-consumer pet food brand, after an agency internship and campus social media work. Plans and optimizes email, paid social and search campaigns in Klaviyo, Meta Ads Manager and Google Ads. BBA in Marketing, 2025. Seeking a marketing specialist role.</w:t>
      </w:r>
    </w:p>
    <w:p>
      <w:pPr>
        <w:spacing w:after="60" w:before="200"/>
      </w:pPr>
      <w:r>
        <w:rPr>
          <w:b/>
          <w:i w:val="0"/>
          <w:color w:val="1D7A53"/>
          <w:sz w:val="21"/>
        </w:rPr>
        <w:t>SKILLS</w:t>
      </w:r>
    </w:p>
    <w:p>
      <w:pPr>
        <w:spacing w:after="80" w:before="0"/>
      </w:pPr>
      <w:r>
        <w:rPr>
          <w:b w:val="0"/>
          <w:i w:val="0"/>
          <w:sz w:val="21"/>
        </w:rPr>
        <w:t>Email automation (Klaviyo) | Meta Ads | Google Ads | GA4 and Looker Studio | A/B testing | Influencer marketing | Copywriting | Shopify | Canva and CapCut</w:t>
      </w:r>
    </w:p>
    <w:p>
      <w:pPr>
        <w:spacing w:after="60" w:before="200"/>
      </w:pPr>
      <w:r>
        <w:rPr>
          <w:b/>
          <w:i w:val="0"/>
          <w:color w:val="1D7A53"/>
          <w:sz w:val="21"/>
        </w:rPr>
        <w:t>PROFESSIONAL EXPERIENCE</w:t>
      </w:r>
    </w:p>
    <w:p>
      <w:pPr>
        <w:spacing w:after="20" w:before="0"/>
      </w:pPr>
      <w:r>
        <w:rPr>
          <w:b w:val="0"/>
          <w:i w:val="0"/>
          <w:sz w:val="21"/>
        </w:rPr>
      </w:r>
      <w:r>
        <w:rPr>
          <w:b/>
        </w:rPr>
        <w:t>Marketing Coordinator</w:t>
      </w:r>
      <w:r>
        <w:t>, Thistlecove Pet Nutrition, Chicago, IL</w:t>
      </w:r>
      <w:r>
        <w:rPr>
          <w:color w:val="5B6672"/>
        </w:rPr>
        <w:t xml:space="preserve">    2025-Present</w:t>
      </w:r>
    </w:p>
    <w:p>
      <w:pPr>
        <w:pStyle w:val="ListBullet"/>
        <w:spacing w:after="40"/>
      </w:pPr>
      <w:r>
        <w:rPr>
          <w:sz w:val="21"/>
        </w:rPr>
        <w:t>Own 3 weekly email campaigns and 6 Klaviyo automations for a 120,000-subscriber list, growing email revenue 41% year over year.</w:t>
      </w:r>
    </w:p>
    <w:p>
      <w:pPr>
        <w:pStyle w:val="ListBullet"/>
        <w:spacing w:after="40"/>
      </w:pPr>
      <w:r>
        <w:rPr>
          <w:sz w:val="21"/>
        </w:rPr>
        <w:t>Manage a $25K monthly Meta and Google Ads budget with the paid media lead, lowering cost per acquisition from $38 to $29.</w:t>
      </w:r>
    </w:p>
    <w:p>
      <w:pPr>
        <w:pStyle w:val="ListBullet"/>
        <w:spacing w:after="40"/>
      </w:pPr>
      <w:r>
        <w:rPr>
          <w:sz w:val="21"/>
        </w:rPr>
        <w:t>Launched a 40-creator influencer seeding program with tracked discount codes, generating 2.1M views and 1,900 first orders in 6 months.</w:t>
      </w:r>
    </w:p>
    <w:p>
      <w:pPr>
        <w:pStyle w:val="ListBullet"/>
        <w:spacing w:after="40"/>
      </w:pPr>
      <w:r>
        <w:rPr>
          <w:sz w:val="21"/>
        </w:rPr>
        <w:t>Built a GA4 and Looker Studio dashboard with UTM naming standards, giving the team one weekly view of channel revenue.</w:t>
      </w:r>
    </w:p>
    <w:p>
      <w:pPr>
        <w:pStyle w:val="ListBullet"/>
        <w:spacing w:after="40"/>
      </w:pPr>
      <w:r>
        <w:rPr>
          <w:sz w:val="21"/>
        </w:rPr>
        <w:t>Rebuilt the welcome email series with A/B-tested subject lines, lifting first-month repeat orders from 11% to 16%.</w:t>
      </w:r>
    </w:p>
    <w:p>
      <w:pPr>
        <w:spacing w:after="20" w:before="0"/>
      </w:pPr>
      <w:r>
        <w:rPr>
          <w:b w:val="0"/>
          <w:i w:val="0"/>
          <w:sz w:val="21"/>
        </w:rPr>
      </w:r>
      <w:r>
        <w:rPr>
          <w:b/>
        </w:rPr>
        <w:t>Marketing Intern</w:t>
      </w:r>
      <w:r>
        <w:t>, Wrenlock Creative, Chicago, IL</w:t>
      </w:r>
      <w:r>
        <w:rPr>
          <w:color w:val="5B6672"/>
        </w:rPr>
        <w:t xml:space="preserve">    Summer 2024</w:t>
      </w:r>
    </w:p>
    <w:p>
      <w:pPr>
        <w:pStyle w:val="ListBullet"/>
        <w:spacing w:after="40"/>
      </w:pPr>
      <w:r>
        <w:rPr>
          <w:sz w:val="21"/>
        </w:rPr>
        <w:t>Drafted social copy and content calendars for 4 agency clients, with 60+ posts approved and published over 10 weeks.</w:t>
      </w:r>
    </w:p>
    <w:p>
      <w:pPr>
        <w:pStyle w:val="ListBullet"/>
        <w:spacing w:after="40"/>
      </w:pPr>
      <w:r>
        <w:rPr>
          <w:sz w:val="21"/>
        </w:rPr>
        <w:t>Pulled monthly performance data for 3 clients from Meta Business Suite and Google Analytics into client-ready slides.</w:t>
      </w:r>
    </w:p>
    <w:p>
      <w:pPr>
        <w:pStyle w:val="ListBullet"/>
        <w:spacing w:after="40"/>
      </w:pPr>
      <w:r>
        <w:rPr>
          <w:sz w:val="21"/>
        </w:rPr>
        <w:t>Researched 6 competitors and built the comparison slides for a new-business pitch to a regional grocery chain, which the agency won.</w:t>
      </w:r>
    </w:p>
    <w:p>
      <w:pPr>
        <w:spacing w:after="20" w:before="0"/>
      </w:pPr>
      <w:r>
        <w:rPr>
          <w:b w:val="0"/>
          <w:i w:val="0"/>
          <w:sz w:val="21"/>
        </w:rPr>
      </w:r>
      <w:r>
        <w:rPr>
          <w:b/>
        </w:rPr>
        <w:t>Social Media Assistant (Part-Time)</w:t>
      </w:r>
      <w:r>
        <w:t>, Loyola University Chicago, Chicago, IL</w:t>
      </w:r>
      <w:r>
        <w:rPr>
          <w:color w:val="5B6672"/>
        </w:rPr>
        <w:t xml:space="preserve">    2023-2025</w:t>
      </w:r>
    </w:p>
    <w:p>
      <w:pPr>
        <w:pStyle w:val="ListBullet"/>
        <w:spacing w:after="40"/>
      </w:pPr>
      <w:r>
        <w:rPr>
          <w:sz w:val="21"/>
        </w:rPr>
        <w:t>Planned and posted Instagram and TikTok content for campus events, growing the account from 4,000 to 9,500 followers.</w:t>
      </w:r>
    </w:p>
    <w:p>
      <w:pPr>
        <w:pStyle w:val="ListBullet"/>
        <w:spacing w:after="40"/>
      </w:pPr>
      <w:r>
        <w:rPr>
          <w:sz w:val="21"/>
        </w:rPr>
        <w:t>Filmed and edited 30+ short promo videos in CapCut and Canva, with the top-performing reel reaching 85,000 views.</w:t>
      </w:r>
    </w:p>
    <w:p>
      <w:pPr>
        <w:spacing w:after="60" w:before="200"/>
      </w:pPr>
      <w:r>
        <w:rPr>
          <w:b/>
          <w:i w:val="0"/>
          <w:color w:val="1D7A53"/>
          <w:sz w:val="21"/>
        </w:rPr>
        <w:t>EDUCATION</w:t>
      </w:r>
    </w:p>
    <w:p>
      <w:pPr>
        <w:spacing w:after="40" w:before="0"/>
      </w:pPr>
      <w:r>
        <w:rPr>
          <w:b w:val="0"/>
          <w:i w:val="0"/>
          <w:sz w:val="21"/>
        </w:rPr>
        <w:t>Bachelor of Business Administration (BBA), Marketing, Loyola University Chicago, May 2025</w:t>
      </w:r>
    </w:p>
    <w:p>
      <w:pPr>
        <w:spacing w:after="60" w:before="200"/>
      </w:pPr>
      <w:r>
        <w:rPr>
          <w:b/>
          <w:i w:val="0"/>
          <w:color w:val="1D7A53"/>
          <w:sz w:val="21"/>
        </w:rPr>
        <w:t>CERTIFICATIONS</w:t>
      </w:r>
    </w:p>
    <w:p>
      <w:pPr>
        <w:spacing w:after="40" w:before="0"/>
      </w:pPr>
      <w:r>
        <w:rPr>
          <w:b w:val="0"/>
          <w:i w:val="0"/>
          <w:sz w:val="21"/>
        </w:rPr>
        <w:t>Google Ads Search Certification · HubSpot Email Marketing Certification · Meta Certified Digital Marketing Associate</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Recent Graduate with 1 to 2 Years of Experience (Marketing)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