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Teresa Harmon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Operations Manager | B.S. Business Administration, 2026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Memphis, TN | teresa.harmon@email.com | (555) 018-4470 | linkedin.com/in/teresaharmon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Operations manager with 13 years in high-volume distribution, rising from material handler to running a 240-associate second shift at a third-party logistics center. Completed a B.S. in Business Administration in 2026 while working full time, adding financial analysis, business analytics and project management to hands-on floor leadership. CLTD certified and known for raising productivity and safety together. Seeking an operations or site manager role.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Distribution center operations | Labor planning | Manhattan WMS | KPI management (UPH, OTIF) | Lean, 5S and kaizen | OSHA safety programs | Labor budgeting | Inventory control | Team development | 3PL client management | Peak season planning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Operations Manager, Second Shift</w:t>
      </w:r>
      <w:r>
        <w:t>, Tannerford Logistics, Memphis, TN</w:t>
      </w:r>
      <w:r>
        <w:rPr>
          <w:color w:val="5B6672"/>
        </w:rPr>
        <w:t xml:space="preserve">    2022-Present</w:t>
      </w:r>
    </w:p>
    <w:p>
      <w:pPr>
        <w:pStyle w:val="ListBullet"/>
        <w:spacing w:after="40"/>
      </w:pPr>
      <w:r>
        <w:rPr>
          <w:sz w:val="21"/>
        </w:rPr>
        <w:t>Lead 6 supervisors across receiving, picking, packing and shipping for 3 retail and healthcare clients in a 900,000-square-foot building.</w:t>
      </w:r>
    </w:p>
    <w:p>
      <w:pPr>
        <w:pStyle w:val="ListBullet"/>
        <w:spacing w:after="40"/>
      </w:pPr>
      <w:r>
        <w:rPr>
          <w:sz w:val="21"/>
        </w:rPr>
        <w:t>Raised shift units per hour 18% in 14 months by rebalancing pick zones and slotting fast movers closer to pack-out.</w:t>
      </w:r>
    </w:p>
    <w:p>
      <w:pPr>
        <w:pStyle w:val="ListBullet"/>
        <w:spacing w:after="40"/>
      </w:pPr>
      <w:r>
        <w:rPr>
          <w:sz w:val="21"/>
        </w:rPr>
        <w:t>Held order accuracy at 99.7% and on-time shipping above 98% through 2 peak seasons, supporting a key client's 3-year renewal.</w:t>
      </w:r>
    </w:p>
    <w:p>
      <w:pPr>
        <w:pStyle w:val="ListBullet"/>
        <w:spacing w:after="40"/>
      </w:pPr>
      <w:r>
        <w:rPr>
          <w:sz w:val="21"/>
        </w:rPr>
        <w:t>Cut OSHA recordable injuries from 9 to 3 a year with daily safety huddles, forklift refresher training and near-miss reporting.</w:t>
      </w:r>
    </w:p>
    <w:p>
      <w:pPr>
        <w:pStyle w:val="ListBullet"/>
        <w:spacing w:after="40"/>
      </w:pPr>
      <w:r>
        <w:rPr>
          <w:sz w:val="21"/>
        </w:rPr>
        <w:t>Manage a $9.4M annual shift labor budget, keeping overtime under 6% of hours with a weekly volume-to-labor model in Excel.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Operations Supervisor</w:t>
      </w:r>
      <w:r>
        <w:t>, Tannerford Logistics, Memphis, TN</w:t>
      </w:r>
      <w:r>
        <w:rPr>
          <w:color w:val="5B6672"/>
        </w:rPr>
        <w:t xml:space="preserve">    2018-2022</w:t>
      </w:r>
    </w:p>
    <w:p>
      <w:pPr>
        <w:pStyle w:val="ListBullet"/>
        <w:spacing w:after="40"/>
      </w:pPr>
      <w:r>
        <w:rPr>
          <w:sz w:val="21"/>
        </w:rPr>
        <w:t>Supervised 45-60 pickers and packers on an e-commerce client account shipping up to 25,000 orders a day at peak.</w:t>
      </w:r>
    </w:p>
    <w:p>
      <w:pPr>
        <w:pStyle w:val="ListBullet"/>
        <w:spacing w:after="40"/>
      </w:pPr>
      <w:r>
        <w:rPr>
          <w:sz w:val="21"/>
        </w:rPr>
        <w:t>Hired and onboarded 120+ seasonal associates each peak with HR, cutting the ramp to full productivity from 4 weeks to 2.</w:t>
      </w:r>
    </w:p>
    <w:p>
      <w:pPr>
        <w:pStyle w:val="ListBullet"/>
        <w:spacing w:after="40"/>
      </w:pPr>
      <w:r>
        <w:rPr>
          <w:sz w:val="21"/>
        </w:rPr>
        <w:t>Led the shift through RF scanning rollout and a 2019 WMS go-live with zero missed client ship windows during cutover.</w:t>
      </w:r>
    </w:p>
    <w:p>
      <w:pPr>
        <w:pStyle w:val="ListBullet"/>
        <w:spacing w:after="40"/>
      </w:pPr>
      <w:r>
        <w:rPr>
          <w:sz w:val="21"/>
        </w:rPr>
        <w:t>Ran weekly 5S audits and a pack-line kaizen that freed 3,000 square feet for a new client's inventory.</w:t>
      </w:r>
    </w:p>
    <w:p>
      <w:pPr>
        <w:pStyle w:val="ListBullet"/>
        <w:spacing w:after="40"/>
      </w:pPr>
      <w:r>
        <w:rPr>
          <w:sz w:val="21"/>
        </w:rPr>
        <w:t>Developed 4 leads into supervisors through cross-training plans, weekly one-on-one coaching and shadowing on the manager's shift.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Inbound Lead</w:t>
      </w:r>
      <w:r>
        <w:t>, Cotterhall Distribution, Olive Branch, MS</w:t>
      </w:r>
      <w:r>
        <w:rPr>
          <w:color w:val="5B6672"/>
        </w:rPr>
        <w:t xml:space="preserve">    2015-2018</w:t>
      </w:r>
    </w:p>
    <w:p>
      <w:pPr>
        <w:pStyle w:val="ListBullet"/>
        <w:spacing w:after="40"/>
      </w:pPr>
      <w:r>
        <w:rPr>
          <w:sz w:val="21"/>
        </w:rPr>
        <w:t>Coordinated unloading of 30-40 trailers a shift, scheduling dock doors to keep average trailer dwell under 2 hours.</w:t>
      </w:r>
    </w:p>
    <w:p>
      <w:pPr>
        <w:pStyle w:val="ListBullet"/>
        <w:spacing w:after="40"/>
      </w:pPr>
      <w:r>
        <w:rPr>
          <w:sz w:val="21"/>
        </w:rPr>
        <w:t>Reconciled receipts against advance ship notices, cutting vendor discrepancy claims by 35%.</w:t>
      </w:r>
    </w:p>
    <w:p>
      <w:pPr>
        <w:pStyle w:val="ListBullet"/>
        <w:spacing w:after="40"/>
      </w:pPr>
      <w:r>
        <w:rPr>
          <w:sz w:val="21"/>
        </w:rPr>
        <w:t>Trained 25 associates on forklift and reach truck operation as a certified in-house powered industrial truck trainer.</w:t>
      </w:r>
    </w:p>
    <w:p>
      <w:pPr>
        <w:pStyle w:val="ListBullet"/>
        <w:spacing w:after="40"/>
      </w:pPr>
      <w:r>
        <w:rPr>
          <w:sz w:val="21"/>
        </w:rPr>
        <w:t>Led cycle counts across 12,000 SKUs, holding inventory accuracy above 99.5% through 3 client audits.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Material Handler</w:t>
      </w:r>
      <w:r>
        <w:t>, Cotterhall Distribution, Olive Branch, MS</w:t>
      </w:r>
      <w:r>
        <w:rPr>
          <w:color w:val="5B6672"/>
        </w:rPr>
        <w:t xml:space="preserve">    2013-2015</w:t>
      </w:r>
    </w:p>
    <w:p>
      <w:pPr>
        <w:pStyle w:val="ListBullet"/>
        <w:spacing w:after="40"/>
      </w:pPr>
      <w:r>
        <w:rPr>
          <w:sz w:val="21"/>
        </w:rPr>
        <w:t>Picked, packed and loaded store replenishment freight, ranking in the top 10% of 150 associates.</w:t>
      </w:r>
    </w:p>
    <w:p>
      <w:pPr>
        <w:pStyle w:val="ListBullet"/>
        <w:spacing w:after="40"/>
      </w:pPr>
      <w:r>
        <w:rPr>
          <w:sz w:val="21"/>
        </w:rPr>
        <w:t>Earned forklift and reach truck certifications in 90 days and covered for the lead when absent.</w:t>
      </w:r>
    </w:p>
    <w:p>
      <w:pPr>
        <w:pStyle w:val="ListBullet"/>
        <w:spacing w:after="40"/>
      </w:pPr>
      <w:r>
        <w:rPr>
          <w:sz w:val="21"/>
        </w:rPr>
        <w:t>Promoted to inbound lead after 2 years for accuracy, reliability and informal peer training.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Overnight Stocker (Part-Time)</w:t>
      </w:r>
      <w:r>
        <w:t>, Brannock Square Market, Southaven, MS</w:t>
      </w:r>
      <w:r>
        <w:rPr>
          <w:color w:val="5B6672"/>
        </w:rPr>
        <w:t xml:space="preserve">    2011-2013</w:t>
      </w:r>
    </w:p>
    <w:p>
      <w:pPr>
        <w:pStyle w:val="ListBullet"/>
        <w:spacing w:after="40"/>
      </w:pPr>
      <w:r>
        <w:rPr>
          <w:sz w:val="21"/>
        </w:rPr>
        <w:t>Worked 1,200+ cases of grocery freight a night, finishing every aisle before the 6 a.m. opening.</w:t>
      </w:r>
    </w:p>
    <w:p>
      <w:pPr>
        <w:pStyle w:val="ListBullet"/>
        <w:spacing w:after="40"/>
      </w:pPr>
      <w:r>
        <w:rPr>
          <w:sz w:val="21"/>
        </w:rPr>
        <w:t>Rotated perishables and pulled out-of-dates, so the store passed every quarterly freshness audit.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Bachelor of Science in Business Administration, Southern New Hampshire University, May 2026 · completed online while working full time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Certified in Logistics, Transportation and Distribution (CLTD), ASCM, 2024</w:t>
      </w:r>
    </w:p>
    <w:p>
      <w:pPr>
        <w:spacing w:after="40" w:before="0"/>
      </w:pPr>
      <w:r>
        <w:rPr>
          <w:b w:val="0"/>
          <w:i w:val="0"/>
          <w:sz w:val="21"/>
        </w:rPr>
        <w:t>Lean Six Sigma Green Belt, 2021</w:t>
      </w:r>
    </w:p>
    <w:p>
      <w:pPr>
        <w:spacing w:after="40" w:before="0"/>
      </w:pPr>
      <w:r>
        <w:rPr>
          <w:b w:val="0"/>
          <w:i w:val="0"/>
          <w:sz w:val="21"/>
        </w:rPr>
        <w:t>OSHA 30-Hour General Industry (OSHA Outreach Training Program), 2020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Manhattan WMS | SAP | Excel (pivot tables, Power Query) | Power BI | UKG Kronos | Smartsheet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DEGREE CAPSTONE AND APPLIED COURSEWORK</w:t>
      </w:r>
    </w:p>
    <w:p>
      <w:pPr>
        <w:pStyle w:val="ListBullet"/>
        <w:spacing w:after="40"/>
      </w:pPr>
      <w:r>
        <w:rPr>
          <w:sz w:val="21"/>
        </w:rPr>
        <w:t>Capstone: built a labor-cost and staffing model for a new client launch that the site used in its 2026 pricing proposal</w:t>
      </w:r>
    </w:p>
    <w:p>
      <w:pPr>
        <w:pStyle w:val="ListBullet"/>
        <w:spacing w:after="40"/>
      </w:pPr>
      <w:r>
        <w:rPr>
          <w:sz w:val="21"/>
        </w:rPr>
        <w:t>Applied on the job: managerial accounting for budget reviews, business analytics for labor forecasting, project management for a mezzanine buildout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LEADERSHIP AND COMMUNITY</w:t>
      </w:r>
    </w:p>
    <w:p>
      <w:pPr>
        <w:pStyle w:val="ListBullet"/>
        <w:spacing w:after="40"/>
      </w:pPr>
      <w:r>
        <w:rPr>
          <w:sz w:val="21"/>
        </w:rPr>
        <w:t>Site Safety Committee chair, 2021-Present: leads monthly floor audits with the site EHS manager</w:t>
      </w:r>
    </w:p>
    <w:p>
      <w:pPr>
        <w:pStyle w:val="ListBullet"/>
        <w:spacing w:after="40"/>
      </w:pPr>
      <w:r>
        <w:rPr>
          <w:sz w:val="21"/>
        </w:rPr>
        <w:t>Mentor in the site's women in operations leadership group, 8 mentees since 2023</w:t>
      </w:r>
    </w:p>
    <w:p>
      <w:pPr>
        <w:pStyle w:val="ListBullet"/>
        <w:spacing w:after="40"/>
      </w:pPr>
      <w:r>
        <w:rPr>
          <w:sz w:val="21"/>
        </w:rPr>
        <w:t>Volunteer, quarterly warehouse sort shifts at a local food bank, bringing a 20-person team from the site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Recent Graduate with Prior Work Experience (Degree Completed While Working)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