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Camila Ortiz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Junior QA Analyst, ISTQB CTFL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Austin, TX | camila.ortiz@email.com | (555) 019-3346 | linkedin.com/in/camilaortiz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Entry-level QA tester with a computer science degree, a 6-month QA internship on a payments web app and 2 years of paid crowdtesting. Writes clear test cases and reproducible Jira bug reports, runs API checks in Postman and automates smoke tests in Playwright. Seeking a junior QA analyst role.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Manual and exploratory testing | Test case design | Regression and smoke testing | Bug reporting | API testing (Postman) | Playwright (TypeScript) | SQL data checks | Cross-browser and mobile testing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Software QA Intern</w:t>
      </w:r>
      <w:r>
        <w:t>, Pecanridge Software, Austin, TX</w:t>
      </w:r>
      <w:r>
        <w:rPr>
          <w:color w:val="5B6672"/>
        </w:rPr>
        <w:t xml:space="preserve">    Jan 2026-Jun 2026</w:t>
      </w:r>
    </w:p>
    <w:p>
      <w:pPr>
        <w:pStyle w:val="ListBullet"/>
        <w:spacing w:after="40"/>
      </w:pPr>
      <w:r>
        <w:rPr>
          <w:sz w:val="21"/>
        </w:rPr>
        <w:t>Automated 15 Playwright smoke tests in TypeScript with code review from a senior SDET, cutting pre-release checks from 2 hours to 20 minutes.</w:t>
      </w:r>
    </w:p>
    <w:p>
      <w:pPr>
        <w:pStyle w:val="ListBullet"/>
        <w:spacing w:after="40"/>
      </w:pPr>
      <w:r>
        <w:rPr>
          <w:sz w:val="21"/>
        </w:rPr>
        <w:t>Wrote 120 TestRail test cases for a new ACH payment flow using boundary value analysis, adopted as the team's regression baseline.</w:t>
      </w:r>
    </w:p>
    <w:p>
      <w:pPr>
        <w:pStyle w:val="ListBullet"/>
        <w:spacing w:after="40"/>
      </w:pPr>
      <w:r>
        <w:rPr>
          <w:sz w:val="21"/>
        </w:rPr>
        <w:t>Built a Postman collection of 35 API checks for login, invoice and refund endpoints that the team now runs before each release.</w:t>
      </w:r>
    </w:p>
    <w:p>
      <w:pPr>
        <w:pStyle w:val="ListBullet"/>
        <w:spacing w:after="40"/>
      </w:pPr>
      <w:r>
        <w:rPr>
          <w:sz w:val="21"/>
        </w:rPr>
        <w:t>Executed 400+ manual test cases across 6 sprint releases of an invoicing web app, logging 58 reproducible defects in Jira.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Freelance Crowdtester (Part-Time)</w:t>
      </w:r>
      <w:r>
        <w:t>, Crowdtesting platforms (self-employed), Remote</w:t>
      </w:r>
      <w:r>
        <w:rPr>
          <w:color w:val="5B6672"/>
        </w:rPr>
        <w:t xml:space="preserve">    2024-Present</w:t>
      </w:r>
    </w:p>
    <w:p>
      <w:pPr>
        <w:pStyle w:val="ListBullet"/>
        <w:spacing w:after="40"/>
      </w:pPr>
      <w:r>
        <w:rPr>
          <w:sz w:val="21"/>
        </w:rPr>
        <w:t>Completed 70+ paid test cycles on consumer mobile and web apps across iOS, Android and desktop.</w:t>
      </w:r>
    </w:p>
    <w:p>
      <w:pPr>
        <w:pStyle w:val="ListBullet"/>
        <w:spacing w:after="40"/>
      </w:pPr>
      <w:r>
        <w:rPr>
          <w:sz w:val="21"/>
        </w:rPr>
        <w:t>Reported 140 accepted bugs, including an Android 14 checkout crash the client rated critical and fixed before launch.</w:t>
      </w:r>
    </w:p>
    <w:p>
      <w:pPr>
        <w:pStyle w:val="ListBullet"/>
        <w:spacing w:after="40"/>
      </w:pPr>
      <w:r>
        <w:rPr>
          <w:sz w:val="21"/>
        </w:rPr>
        <w:t>Kept an 85%+ bug acceptance rate with clear steps, logs and recordings, earning top-tier tester status.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Student IT Help Desk Assistant</w:t>
      </w:r>
      <w:r>
        <w:t>, Texas State University, San Marcos, TX</w:t>
      </w:r>
      <w:r>
        <w:rPr>
          <w:color w:val="5B6672"/>
        </w:rPr>
        <w:t xml:space="preserve">    2022-2024</w:t>
      </w:r>
    </w:p>
    <w:p>
      <w:pPr>
        <w:pStyle w:val="ListBullet"/>
        <w:spacing w:after="40"/>
      </w:pPr>
      <w:r>
        <w:rPr>
          <w:sz w:val="21"/>
        </w:rPr>
        <w:t>Resolved 25+ tickets a week for students and faculty on accounts, Wi-Fi and classroom technology, documenting fixes in ServiceNow.</w:t>
      </w:r>
    </w:p>
    <w:p>
      <w:pPr>
        <w:pStyle w:val="ListBullet"/>
        <w:spacing w:after="40"/>
      </w:pPr>
      <w:r>
        <w:rPr>
          <w:sz w:val="21"/>
        </w:rPr>
        <w:t>Tested classroom software updates in a staging lab, catching 3 compatibility issues before rollout.</w:t>
      </w:r>
    </w:p>
    <w:p>
      <w:pPr>
        <w:pStyle w:val="ListBullet"/>
        <w:spacing w:after="40"/>
      </w:pPr>
      <w:r>
        <w:rPr>
          <w:sz w:val="21"/>
        </w:rPr>
        <w:t>Wrote 12 knowledge base articles that cut repeat password-reset tickets by about a third during fall move-in week.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Computer Science, Texas State University, December 2025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ISTQB Certified Tester Foundation Level (CTFL v4.0), ASTQB, 2025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Jira | TestRail | Postman | Playwright | TypeScript | Chrome DevTools | Charles Proxy | Git and GitHub | PostgreSQL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PROJECTS</w:t>
      </w:r>
    </w:p>
    <w:p>
      <w:pPr>
        <w:pStyle w:val="ListBullet"/>
        <w:spacing w:after="40"/>
      </w:pPr>
      <w:r>
        <w:rPr>
          <w:sz w:val="21"/>
        </w:rPr>
        <w:t>Capstone: 48-test Playwright suite in GitHub Actions (github.com/camilaortiz)</w:t>
      </w:r>
    </w:p>
    <w:p>
      <w:pPr>
        <w:pStyle w:val="ListBullet"/>
        <w:spacing w:after="40"/>
      </w:pPr>
      <w:r>
        <w:rPr>
          <w:sz w:val="21"/>
        </w:rPr>
        <w:t>Open source: 3 merged test and documentation fixes to a Python command-line tool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Entry-Level QA Tester (Junior QA Analyst)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