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Rafael Moreno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IV Pharmacy Technician, CPhT, CSPT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Houston, TX | rafael.moreno@email.com | (555) 012-7754 | linkedin.com/in/rafaelmoreno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CSPT-certified IV technician with 8 years of hospital sterile compounding, including 5 years in a dedicated IV room and 4 years preparing chemotherapy under USP 800. Has passed every media-fill and gloved fingertip test since 2018 and trained 10 new IV technicians on aseptic technique.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Aseptic technique (USP 797) | Hazardous drugs (USP 800) | Chemotherapy compounding | Biological safety cabinet | Closed-system transfer devices | TPN compounding (ExactaMix) | Gravimetric verification | Pediatric and neonatal doses | Cleanroom monitoring | Beyond-use dating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IV Room Pharmacy Technician</w:t>
      </w:r>
      <w:r>
        <w:t>, Bayou Regional Medical Center, Houston, TX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Compound 150 or more sterile doses per shift, including antibiotics and PCA syringes, through DoseEdge gravimetric verification with a 0.2% rejection rate.</w:t>
      </w:r>
    </w:p>
    <w:p>
      <w:pPr>
        <w:pStyle w:val="ListBullet"/>
        <w:spacing w:after="40"/>
      </w:pPr>
      <w:r>
        <w:rPr>
          <w:sz w:val="21"/>
        </w:rPr>
        <w:t>Prepare 30 or more chemotherapy and hazardous doses daily using CSTDs in a Class II BSC, with zero exposure incidents since 2022.</w:t>
      </w:r>
    </w:p>
    <w:p>
      <w:pPr>
        <w:pStyle w:val="ListBullet"/>
        <w:spacing w:after="40"/>
      </w:pPr>
      <w:r>
        <w:rPr>
          <w:sz w:val="21"/>
        </w:rPr>
        <w:t>Lead daily and monthly cleanroom cleaning and log surface sampling results, supporting a 2024 Joint Commission survey with no sterile compounding findings.</w:t>
      </w:r>
    </w:p>
    <w:p>
      <w:pPr>
        <w:pStyle w:val="ListBullet"/>
        <w:spacing w:after="40"/>
      </w:pPr>
      <w:r>
        <w:rPr>
          <w:sz w:val="21"/>
        </w:rPr>
        <w:t>Cut late TPN bags for adult and neonatal ICUs from 9 a month to 1 by resequencing the Baxter ExactaMix order cutoff.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Inpatient Pharmacy Technician</w:t>
      </w:r>
      <w:r>
        <w:t>, Harbor Point Hospital, Pasadena, TX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Batched 400 or more large-volume and piggyback IV doses a day in an ISO Class 5 hood during IV room rotations.</w:t>
      </w:r>
    </w:p>
    <w:p>
      <w:pPr>
        <w:pStyle w:val="ListBullet"/>
        <w:spacing w:after="40"/>
      </w:pPr>
      <w:r>
        <w:rPr>
          <w:sz w:val="21"/>
        </w:rPr>
        <w:t>Restocked Pyxis cabinets and filled first doses for a 300-bed hospital, meeting the 30-minute STAT target on 95% of orders.</w:t>
      </w:r>
    </w:p>
    <w:p>
      <w:pPr>
        <w:pStyle w:val="ListBullet"/>
        <w:spacing w:after="40"/>
      </w:pPr>
      <w:r>
        <w:rPr>
          <w:sz w:val="21"/>
        </w:rPr>
        <w:t>Helped build a pediatric syringe batch schedule that cut waste of short-dated doses by 30%.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Pharmacy Technician</w:t>
      </w:r>
      <w:r>
        <w:t>, Brazos Family Pharmacy, Sugar Land, TX</w:t>
      </w:r>
      <w:r>
        <w:rPr>
          <w:color w:val="5B6672"/>
        </w:rPr>
        <w:t xml:space="preserve">    2016-2018</w:t>
      </w:r>
    </w:p>
    <w:p>
      <w:pPr>
        <w:pStyle w:val="ListBullet"/>
        <w:spacing w:after="40"/>
      </w:pPr>
      <w:r>
        <w:rPr>
          <w:sz w:val="21"/>
        </w:rPr>
        <w:t>Filled 200 or more prescriptions a day and compounded USP 795 creams and suspensions.</w:t>
      </w:r>
    </w:p>
    <w:p>
      <w:pPr>
        <w:pStyle w:val="ListBullet"/>
        <w:spacing w:after="40"/>
      </w:pPr>
      <w:r>
        <w:rPr>
          <w:sz w:val="21"/>
        </w:rPr>
        <w:t>Kept a perpetual Schedule II log with zero discrepancies at the 2017 annual inventory.</w:t>
      </w:r>
    </w:p>
    <w:p>
      <w:pPr>
        <w:pStyle w:val="ListBullet"/>
        <w:spacing w:after="40"/>
      </w:pPr>
      <w:r>
        <w:rPr>
          <w:sz w:val="21"/>
        </w:rPr>
        <w:t>Processed claims and resolved rejections for commercial, Medicare Part D and Texas Medicaid prescription plans.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Pharmacy Technician Certificate, Gulf Coast Allied Health Institute, Houston, TX, 2016</w:t>
      </w:r>
    </w:p>
    <w:p>
      <w:pPr>
        <w:spacing w:after="40" w:before="0"/>
      </w:pPr>
      <w:r>
        <w:rPr>
          <w:b w:val="0"/>
          <w:i w:val="0"/>
          <w:sz w:val="21"/>
        </w:rPr>
        <w:t>Sterile Compounding Course (40 hours), Gulf Coast Allied Health Institute,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CPhT, PTCB</w:t>
      </w:r>
    </w:p>
    <w:p>
      <w:pPr>
        <w:spacing w:after="40" w:before="0"/>
      </w:pPr>
      <w:r>
        <w:rPr>
          <w:b w:val="0"/>
          <w:i w:val="0"/>
          <w:sz w:val="21"/>
        </w:rPr>
        <w:t>Certified Compounded Sterile Preparation Technician (CSPT), PTCB</w:t>
      </w:r>
    </w:p>
    <w:p>
      <w:pPr>
        <w:spacing w:after="40" w:before="0"/>
      </w:pPr>
      <w:r>
        <w:rPr>
          <w:b w:val="0"/>
          <w:i w:val="0"/>
          <w:sz w:val="21"/>
        </w:rPr>
        <w:t>Hazardous Drug Management Certificate, PTCB</w:t>
      </w:r>
    </w:p>
    <w:p>
      <w:pPr>
        <w:spacing w:after="40" w:before="0"/>
      </w:pPr>
      <w:r>
        <w:rPr>
          <w:b w:val="0"/>
          <w:i w:val="0"/>
          <w:sz w:val="21"/>
        </w:rPr>
        <w:t>Registered Pharmacy Technician, Texas State Board of Pharmacy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DoseEdge | Baxter ExactaMix | Epic Willow | BD Pyxis MedStation | Class II BSC | CSTD systems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COMPETENCY RECORD</w:t>
      </w:r>
    </w:p>
    <w:p>
      <w:pPr>
        <w:pStyle w:val="ListBullet"/>
        <w:spacing w:after="40"/>
      </w:pPr>
      <w:r>
        <w:rPr>
          <w:sz w:val="21"/>
        </w:rPr>
        <w:t>Hazardous drug spill response trainer, 2023-Present</w:t>
      </w:r>
    </w:p>
    <w:p>
      <w:pPr>
        <w:pStyle w:val="ListBullet"/>
        <w:spacing w:after="40"/>
      </w:pPr>
      <w:r>
        <w:rPr>
          <w:sz w:val="21"/>
        </w:rPr>
        <w:t>Super user, IV workflow system go-live, 2022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 and Sterile Compounding Pharmacy Technician (CSPT)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