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Megan O'Connor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.NET Full Stack Developer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Raleigh, NC | megan.oconnor@email.com | (555) 016-2281 | linkedin.com/in/meganoconnor | github.com/meganoconnor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.NET full stack developer with 7 years building healthcare and public-sector web applications in C#, ASP.NET Core, React and SQL Server on Microsoft Azure. Comfortable from T-SQL tuning to React components and Azure DevOps pipelines, with a habit of documenting decisions and automating repetitive work. Brings HIPAA security and WCAG 2.1 AA accessibility experience to regulated products.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C#, .NET 8 and .NET 10 | ASP.NET Core Web API | Entity Framework Core | React and TypeScript | SQL Server and T-SQL | Azure App Service, Functions and SQL | Azure DevOps pipelines | xUnit and Playwright | OAuth 2.0 and Entra ID | WCAG 2.1 AA accessibility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.NET Full Stack Developer</w:t>
      </w:r>
      <w:r>
        <w:t>, Wrennick Health, Raleigh, NC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Migrated a 110,000-account patient billing portal from on-premises IIS to Azure, with under 30 minutes of downtime.</w:t>
      </w:r>
    </w:p>
    <w:p>
      <w:pPr>
        <w:pStyle w:val="ListBullet"/>
        <w:spacing w:after="40"/>
      </w:pPr>
      <w:r>
        <w:rPr>
          <w:sz w:val="21"/>
        </w:rPr>
        <w:t>Rebuilt the payment-plan flow in React and ASP.NET Core Web API, lifting self-service payment plan sign-ups 38% in two quarters.</w:t>
      </w:r>
    </w:p>
    <w:p>
      <w:pPr>
        <w:pStyle w:val="ListBullet"/>
        <w:spacing w:after="40"/>
      </w:pPr>
      <w:r>
        <w:rPr>
          <w:sz w:val="21"/>
        </w:rPr>
        <w:t>Added audit logging, role-based access and Microsoft Entra ID single sign-on to close HIPAA Security Rule gaps found in a risk assessment.</w:t>
      </w:r>
    </w:p>
    <w:p>
      <w:pPr>
        <w:pStyle w:val="ListBullet"/>
        <w:spacing w:after="40"/>
      </w:pPr>
      <w:r>
        <w:rPr>
          <w:sz w:val="21"/>
        </w:rPr>
        <w:t>Upgraded 4 APIs from .NET Framework 4.8 to .NET 8 and built Azure DevOps YAML pipelines with xUnit and Playwright gates.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.NET Developer</w:t>
      </w:r>
      <w:r>
        <w:t>, Ellerbe Civic Software, Durham, NC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Built ASP.NET MVC and Entity Framework modules for a permitting system used by 14 county and city governments in 3 states.</w:t>
      </w:r>
    </w:p>
    <w:p>
      <w:pPr>
        <w:pStyle w:val="ListBullet"/>
        <w:spacing w:after="40"/>
      </w:pPr>
      <w:r>
        <w:rPr>
          <w:sz w:val="21"/>
        </w:rPr>
        <w:t>Rewrote slow T-SQL stored procedures behind the inspection scheduler, cutting the nightly batch from 3 hours to 25 minutes.</w:t>
      </w:r>
    </w:p>
    <w:p>
      <w:pPr>
        <w:pStyle w:val="ListBullet"/>
        <w:spacing w:after="40"/>
      </w:pPr>
      <w:r>
        <w:rPr>
          <w:sz w:val="21"/>
        </w:rPr>
        <w:t>Delivered WCAG 2.1 AA accessibility fixes across 60 public-facing permit forms, passing every county and city client's accessibility audit.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Junior Web Developer</w:t>
      </w:r>
      <w:r>
        <w:t>, Neuse Bend Technology, Raleigh, NC</w:t>
      </w:r>
      <w:r>
        <w:rPr>
          <w:color w:val="5B6672"/>
        </w:rPr>
        <w:t xml:space="preserve">    2019-2020</w:t>
      </w:r>
    </w:p>
    <w:p>
      <w:pPr>
        <w:pStyle w:val="ListBullet"/>
        <w:spacing w:after="40"/>
      </w:pPr>
      <w:r>
        <w:rPr>
          <w:sz w:val="21"/>
        </w:rPr>
        <w:t>Maintained C# Web Forms and SQL Server applications for 6 small-business and nonprofit clients of a managed IT firm.</w:t>
      </w:r>
    </w:p>
    <w:p>
      <w:pPr>
        <w:pStyle w:val="ListBullet"/>
        <w:spacing w:after="40"/>
      </w:pPr>
      <w:r>
        <w:rPr>
          <w:sz w:val="21"/>
        </w:rPr>
        <w:t>Built a donor reporting page in ASP.NET MVC and SSRS that replaced a 2-day manual export each month.</w:t>
      </w:r>
    </w:p>
    <w:p>
      <w:pPr>
        <w:pStyle w:val="ListBullet"/>
        <w:spacing w:after="40"/>
      </w:pPr>
      <w:r>
        <w:rPr>
          <w:sz w:val="21"/>
        </w:rPr>
        <w:t>Answered client support tickets within a 4-hour SLA, fixing 90% of reported web issues without escalation.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Computer Science, North Carolina State University,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Visual Studio | Azure Key Vault | Application Insights | SSRS | Git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Led a .NET 10 upgrade pilot on the claims-status API, publishing a breaking-changes checklist the team reused on 3 more services</w:t>
      </w:r>
    </w:p>
    <w:p>
      <w:pPr>
        <w:pStyle w:val="ListBullet"/>
        <w:spacing w:after="40"/>
      </w:pPr>
      <w:r>
        <w:rPr>
          <w:sz w:val="21"/>
        </w:rPr>
        <w:t>Built an internal Azure Functions template with Key Vault secrets and Application Insights tracing, now the default for new functions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.NET Full Stack Developer (C#, ASP.NET Core and Azure)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