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Jordan Ellis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Marketing and Communications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Columbus, OH | jordan.ellis@email.com | (555) 011-2043 | linkedin.com/in/jordanellis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Marketing graduate (BSBA, The Ohio State University) with an agency internship, a year of part-time marketing work for a nonprofit theatre and 2 years leading opening shifts at a busy campus café. Writes social and email copy, tests paid social and reports results in GA4. Seeking an entry-level marketing coordinator role.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Social media copywriting | Email marketing | Campaign reporting | Paid social testing | Content calendars | SEO basics | Competitive research | Presentation decks | Event promotion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Assistant (Part-Time Contract)</w:t>
      </w:r>
      <w:r>
        <w:t>, Greenmoor Community Theatre, Columbus, OH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Plan and schedule 12 Instagram, Facebook and TikTok posts a week for a 220-seat nonprofit theatre.</w:t>
      </w:r>
    </w:p>
    <w:p>
      <w:pPr>
        <w:pStyle w:val="ListBullet"/>
        <w:spacing w:after="40"/>
      </w:pPr>
      <w:r>
        <w:rPr>
          <w:sz w:val="21"/>
        </w:rPr>
        <w:t>Wrote a 6-email spring season series in Mailchimp, lifting click-through rate from 2.1% to 3.4%.</w:t>
      </w:r>
    </w:p>
    <w:p>
      <w:pPr>
        <w:pStyle w:val="ListBullet"/>
        <w:spacing w:after="40"/>
      </w:pPr>
      <w:r>
        <w:rPr>
          <w:sz w:val="21"/>
        </w:rPr>
        <w:t>Ran a $1,200 Meta ads test for the fall musical, cutting cost per ticket sale 27% by shifting spend.</w:t>
      </w:r>
    </w:p>
    <w:p>
      <w:pPr>
        <w:pStyle w:val="ListBullet"/>
        <w:spacing w:after="40"/>
      </w:pPr>
      <w:r>
        <w:rPr>
          <w:sz w:val="21"/>
        </w:rPr>
        <w:t>Build a monthly GA4 and box office report that shows the board which channels actually drive ticket sales.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Marketing Intern</w:t>
      </w:r>
      <w:r>
        <w:t>, Tidewren Creative, Columbus, OH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Drafted social and email copy for retail and restaurant accounts that supported a 15% engagement rise.</w:t>
      </w:r>
    </w:p>
    <w:p>
      <w:pPr>
        <w:pStyle w:val="ListBullet"/>
        <w:spacing w:after="40"/>
      </w:pPr>
      <w:r>
        <w:rPr>
          <w:sz w:val="21"/>
        </w:rPr>
        <w:t>Built weekly Google Analytics 4 reports and a shared Looker Studio dashboard for three clients.</w:t>
      </w:r>
    </w:p>
    <w:p>
      <w:pPr>
        <w:pStyle w:val="ListBullet"/>
        <w:spacing w:after="40"/>
      </w:pPr>
      <w:r>
        <w:rPr>
          <w:sz w:val="21"/>
        </w:rPr>
        <w:t>Audited 40 local competitors' social channels and summarized posting gaps for the account director.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Barista and Shift Lead</w:t>
      </w:r>
      <w:r>
        <w:t>, Campus Coffee Co., Columbus, OH</w:t>
      </w:r>
      <w:r>
        <w:rPr>
          <w:color w:val="5B6672"/>
        </w:rPr>
        <w:t xml:space="preserve">    2022-2024</w:t>
      </w:r>
    </w:p>
    <w:p>
      <w:pPr>
        <w:pStyle w:val="ListBullet"/>
        <w:spacing w:after="40"/>
      </w:pPr>
      <w:r>
        <w:rPr>
          <w:sz w:val="21"/>
        </w:rPr>
        <w:t>Trained 6 new team members on drinks, POS and closing checklists, and coordinated opening shifts.</w:t>
      </w:r>
    </w:p>
    <w:p>
      <w:pPr>
        <w:pStyle w:val="ListBullet"/>
        <w:spacing w:after="40"/>
      </w:pPr>
      <w:r>
        <w:rPr>
          <w:sz w:val="21"/>
        </w:rPr>
        <w:t>Served 300+ customers on weekday mornings while keeping average drink wait times under 4 minutes.</w:t>
      </w:r>
    </w:p>
    <w:p>
      <w:pPr>
        <w:pStyle w:val="ListBullet"/>
        <w:spacing w:after="40"/>
      </w:pPr>
      <w:r>
        <w:rPr>
          <w:sz w:val="21"/>
        </w:rPr>
        <w:t>Proposed a student loyalty punch card that the owner adopted, drawing 150 sign-ups in its first month.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Business Administration (Marketing), The Ohio State University, 2025 · GPA 3.7 · Dean's List</w:t>
      </w:r>
    </w:p>
    <w:p>
      <w:pPr>
        <w:spacing w:after="40" w:before="0"/>
      </w:pPr>
      <w:r>
        <w:rPr>
          <w:b w:val="0"/>
          <w:i w:val="0"/>
          <w:sz w:val="21"/>
        </w:rPr>
        <w:t>Relevant coursework: Digital Marketing, Consumer Behavior, Marketing Analytics, Business Communication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Google Analytics Certification (Skillshop), renewed 2026</w:t>
      </w:r>
    </w:p>
    <w:p>
      <w:pPr>
        <w:spacing w:after="40" w:before="0"/>
      </w:pPr>
      <w:r>
        <w:rPr>
          <w:b w:val="0"/>
          <w:i w:val="0"/>
          <w:sz w:val="21"/>
        </w:rPr>
        <w:t>HubSpot Content Marketing Certification (HubSpot Academy),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Google Analytics 4 | Looker Studio | Meta Business Suite | Mailchimp | Canva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PROJECTS</w:t>
      </w:r>
    </w:p>
    <w:p>
      <w:pPr>
        <w:pStyle w:val="ListBullet"/>
        <w:spacing w:after="40"/>
      </w:pPr>
      <w:r>
        <w:rPr>
          <w:sz w:val="21"/>
        </w:rPr>
        <w:t>Student marketing campaign: led a 4-person team that planned and ran a campus awareness campaign, reaching 2,000 students and growing a student club's Instagram account 40% in six weeks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Marketing Resume (College Graduate)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