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Grace Adeyemi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Technology Executive, VP of Engineering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Atlanta, GA | grace.adeyemi@email.com | (555) 019-2236 | linkedin.com/in/graceadeyemi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Engineering executive with 15 years in B2B software, now VP of Engineering at a $210M ARR logistics SaaS company. Builds site reliability engineering (SRE) practices, internal developer platforms and benches of engineering managers that keep teams shipping through hypergrowth, cloud migrations and acquisitions. Co-owns the technology roadmap with the CTO and partners closely with product and finance. Ready to step into a first CTO seat at a growth-stage company.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Engineering organization design | Technology roadmap and strategy | Engineering budget and headcount planning | Site reliability engineering (SLOs, incident management) | Cloud migration (AWS) | Internal developer platforms | Delivery metrics (DORA) | Security and compliance (ISO/IEC 27001) | M&amp;A technical due diligence | AI-assisted development rollout | Executive and board communication | Manager coaching and succession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Engineering</w:t>
      </w:r>
      <w:r>
        <w:t>, Brevander, Atlanta, GA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Lead 140 engineers in 16 teams on a $31M budget, shifting $4.2M from contractors to full-time staff and staying within 2% of plan.</w:t>
      </w:r>
    </w:p>
    <w:p>
      <w:pPr>
        <w:pStyle w:val="ListBullet"/>
        <w:spacing w:after="40"/>
      </w:pPr>
      <w:r>
        <w:rPr>
          <w:sz w:val="21"/>
        </w:rPr>
        <w:t>Raised deployments from 8 to 40 a day and cut change failure rate from 18% to 6% by moving all teams to trunk-based delivery.</w:t>
      </w:r>
    </w:p>
    <w:p>
      <w:pPr>
        <w:pStyle w:val="ListBullet"/>
        <w:spacing w:after="40"/>
      </w:pPr>
      <w:r>
        <w:rPr>
          <w:sz w:val="21"/>
        </w:rPr>
        <w:t>Stood up a 12-person SRE team and SLO program, lifting availability from 99.5% to 99.95% and cutting Sev-1 incidents 70% in a year.</w:t>
      </w:r>
    </w:p>
    <w:p>
      <w:pPr>
        <w:pStyle w:val="ListBullet"/>
        <w:spacing w:after="40"/>
      </w:pPr>
      <w:r>
        <w:rPr>
          <w:sz w:val="21"/>
        </w:rPr>
        <w:t>Partnered with the CPO to launch a carrier mobile app adopted by 38,000 drivers in year one, now a $14M annual revenue line.</w:t>
      </w:r>
    </w:p>
    <w:p>
      <w:pPr>
        <w:pStyle w:val="ListBullet"/>
        <w:spacing w:after="40"/>
      </w:pPr>
      <w:r>
        <w:rPr>
          <w:sz w:val="21"/>
        </w:rPr>
        <w:t>Rolled out AI coding assistants with security guardrails and usage reviews, reducing median pull-request cycle time from 31 to 19 hours.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Director of Engineering, Platform</w:t>
      </w:r>
      <w:r>
        <w:t>, Brevander, Atlanta, GA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Moved 220 services from a colocation data center to AWS in 20 months with zero customer-facing downtime during cutovers.</w:t>
      </w:r>
    </w:p>
    <w:p>
      <w:pPr>
        <w:pStyle w:val="ListBullet"/>
        <w:spacing w:after="40"/>
      </w:pPr>
      <w:r>
        <w:rPr>
          <w:sz w:val="21"/>
        </w:rPr>
        <w:t>Launched an internal developer platform on Backstage with golden-path Terraform modules, cutting new-service setup from 3 weeks to 2 days.</w:t>
      </w:r>
    </w:p>
    <w:p>
      <w:pPr>
        <w:pStyle w:val="ListBullet"/>
        <w:spacing w:after="40"/>
      </w:pPr>
      <w:r>
        <w:rPr>
          <w:sz w:val="21"/>
        </w:rPr>
        <w:t>Grew the platform group from 18 to 55 engineers and promoted 9 senior engineers into their first management roles.</w:t>
      </w:r>
    </w:p>
    <w:p>
      <w:pPr>
        <w:pStyle w:val="ListBullet"/>
        <w:spacing w:after="40"/>
      </w:pPr>
      <w:r>
        <w:rPr>
          <w:sz w:val="21"/>
        </w:rPr>
        <w:t>Introduced FinOps reviews and AWS Savings Plans that lowered cloud cost per tracked shipment 41% while volume tripled.</w:t>
      </w:r>
    </w:p>
    <w:p>
      <w:pPr>
        <w:pStyle w:val="ListBullet"/>
        <w:spacing w:after="40"/>
      </w:pPr>
      <w:r>
        <w:rPr>
          <w:sz w:val="21"/>
        </w:rPr>
        <w:t>Led the engineering workstream for ISO/IEC 27001 certification with the CISO, a requirement in 2 European tenders worth $9M.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Engineering Manager</w:t>
      </w:r>
      <w:r>
        <w:t>, Brindle Point Software, Atlanta, GA</w:t>
      </w:r>
      <w:r>
        <w:rPr>
          <w:color w:val="5B6672"/>
        </w:rPr>
        <w:t xml:space="preserve">    2015-2019</w:t>
      </w:r>
    </w:p>
    <w:p>
      <w:pPr>
        <w:pStyle w:val="ListBullet"/>
        <w:spacing w:after="40"/>
      </w:pPr>
      <w:r>
        <w:rPr>
          <w:sz w:val="21"/>
        </w:rPr>
        <w:t>Managed 4 teams and 32 engineers building shipment-tracking APIs used by 600 shippers and 1,200 carriers.</w:t>
      </w:r>
    </w:p>
    <w:p>
      <w:pPr>
        <w:pStyle w:val="ListBullet"/>
        <w:spacing w:after="40"/>
      </w:pPr>
      <w:r>
        <w:rPr>
          <w:sz w:val="21"/>
        </w:rPr>
        <w:t>Cut API p99 latency from 1.8 seconds to 240 milliseconds by moving hot paths to Go and Redis.</w:t>
      </w:r>
    </w:p>
    <w:p>
      <w:pPr>
        <w:pStyle w:val="ListBullet"/>
        <w:spacing w:after="40"/>
      </w:pPr>
      <w:r>
        <w:rPr>
          <w:sz w:val="21"/>
        </w:rPr>
        <w:t>Introduced a career ladder and calibration process that lifted engineering engagement scores from 61 to 78 in 2 cycles.</w:t>
      </w:r>
    </w:p>
    <w:p>
      <w:pPr>
        <w:pStyle w:val="ListBullet"/>
        <w:spacing w:after="40"/>
      </w:pPr>
      <w:r>
        <w:rPr>
          <w:sz w:val="21"/>
        </w:rPr>
        <w:t>Co-led technical due diligence on an acquired EDI provider and migrated its 300 customers onto the core platform in 9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Engineering Manager</w:t>
      </w:r>
      <w:r>
        <w:t>, Kessick Data, Atlanta, GA</w:t>
      </w:r>
      <w:r>
        <w:rPr>
          <w:color w:val="5B6672"/>
        </w:rPr>
        <w:t xml:space="preserve">    2013-2015</w:t>
      </w:r>
    </w:p>
    <w:p>
      <w:pPr>
        <w:pStyle w:val="ListBullet"/>
        <w:spacing w:after="40"/>
      </w:pPr>
      <w:r>
        <w:rPr>
          <w:sz w:val="21"/>
        </w:rPr>
        <w:t>Led 9 engineers rebuilding a batch reporting product as a real-time dashboard, lifting renewal rates from 82% to 91%.</w:t>
      </w:r>
    </w:p>
    <w:p>
      <w:pPr>
        <w:pStyle w:val="ListBullet"/>
        <w:spacing w:after="40"/>
      </w:pPr>
      <w:r>
        <w:rPr>
          <w:sz w:val="21"/>
        </w:rPr>
        <w:t>Ran the team's first on-call rotation and blameless postmortems, cutting mean time to recovery from 4 hours to 50 minutes.</w:t>
      </w:r>
    </w:p>
    <w:p>
      <w:pPr>
        <w:pStyle w:val="ListBullet"/>
        <w:spacing w:after="40"/>
      </w:pPr>
      <w:r>
        <w:rPr>
          <w:sz w:val="21"/>
        </w:rPr>
        <w:t>Hired 7 engineers in 12 months, including the company's first 2 dedicated test automation engineers.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</w:t>
      </w:r>
      <w:r>
        <w:t>, Kessick Data, Atlanta, GA</w:t>
      </w:r>
      <w:r>
        <w:rPr>
          <w:color w:val="5B6672"/>
        </w:rPr>
        <w:t xml:space="preserve">    2011-2013</w:t>
      </w:r>
    </w:p>
    <w:p>
      <w:pPr>
        <w:pStyle w:val="ListBullet"/>
        <w:spacing w:after="40"/>
      </w:pPr>
      <w:r>
        <w:rPr>
          <w:sz w:val="21"/>
        </w:rPr>
        <w:t>Built Java and PostgreSQL ingestion pipelines processing 40M carrier status events a day.</w:t>
      </w:r>
    </w:p>
    <w:p>
      <w:pPr>
        <w:pStyle w:val="ListBullet"/>
        <w:spacing w:after="40"/>
      </w:pPr>
      <w:r>
        <w:rPr>
          <w:sz w:val="21"/>
        </w:rPr>
        <w:t>Automated release packaging with Jenkins, shrinking release preparation from 2 days to 3 hours.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M.S., Computer Science, Georgia Institute of Technology, 2011</w:t>
      </w:r>
    </w:p>
    <w:p>
      <w:pPr>
        <w:spacing w:after="40" w:before="0"/>
      </w:pPr>
      <w:r>
        <w:rPr>
          <w:b w:val="0"/>
          <w:i w:val="0"/>
          <w:sz w:val="21"/>
        </w:rPr>
        <w:t>B.S., Computer Science, Spelman College, 2009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AWS | Kubernetes (EKS) | Terraform | Backstage | Datadog | PagerDuty | Go, Java and TypeScript | Snowflake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EXECUTIVE READINESS</w:t>
      </w:r>
    </w:p>
    <w:p>
      <w:pPr>
        <w:pStyle w:val="ListBullet"/>
        <w:spacing w:after="40"/>
      </w:pPr>
      <w:r>
        <w:rPr>
          <w:sz w:val="21"/>
        </w:rPr>
        <w:t>Co-presents the technology roadmap, reliability and engineering spend to the board each quarter, 2023-Present</w:t>
      </w:r>
    </w:p>
    <w:p>
      <w:pPr>
        <w:pStyle w:val="ListBullet"/>
        <w:spacing w:after="40"/>
      </w:pPr>
      <w:r>
        <w:rPr>
          <w:sz w:val="21"/>
        </w:rPr>
        <w:t>Acting CTO for 3 months during the CTO's 2024 sabbatical, holding the executive team seat through 2 board meetings</w:t>
      </w:r>
    </w:p>
    <w:p>
      <w:pPr>
        <w:pStyle w:val="ListBullet"/>
        <w:spacing w:after="40"/>
      </w:pPr>
      <w:r>
        <w:rPr>
          <w:sz w:val="21"/>
        </w:rPr>
        <w:t>Executive sponsor of the company AI governance working group with legal, security and product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MENTORING</w:t>
      </w:r>
    </w:p>
    <w:p>
      <w:pPr>
        <w:pStyle w:val="ListBullet"/>
        <w:spacing w:after="40"/>
      </w:pPr>
      <w:r>
        <w:rPr>
          <w:sz w:val="21"/>
        </w:rPr>
        <w:t>Speaker, regional engineering leadership summit: Scaling SRE without a big-bang reorg, 2025</w:t>
      </w:r>
    </w:p>
    <w:p>
      <w:pPr>
        <w:pStyle w:val="ListBullet"/>
        <w:spacing w:after="40"/>
      </w:pPr>
      <w:r>
        <w:rPr>
          <w:sz w:val="21"/>
        </w:rPr>
        <w:t>Mentor to 8 engineering managers through an Atlanta technology leadership program since 2021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 of Engineering Targeting a First CTO Role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