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Owen Castellano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Co-Founder and Chief Technology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Austin, TX | owen.castellano@email.com | (555) 013-4417 | linkedin.com/in/owencastellano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Technical co-founder and CTO with 10 years in software engineering. Has spent the last 4 taking a field-service SaaS platform for HVAC and plumbing contractors to $9M ARR and a $24M Series A. Owns architecture, security, hiring and AI, and still reviews code and carries a pager.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Technical strategy and architecture | 0-to-1 product engineering | Engineering hiring and team design | AWS, Terraform and Kubernetes | LLM features and evaluation | Security and SOC 2 programs | Investor technical due diligence | TypeScript, Python and Go | CI/CD and on-call practices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Co-Founder and Chief Technology Officer</w:t>
      </w:r>
      <w:r>
        <w:t>, Fernhook Software, Austin, TX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Shipped the first dispatch platform with 2 engineers in 5 months, signing 14 paying contractors before the seed round.</w:t>
      </w:r>
    </w:p>
    <w:p>
      <w:pPr>
        <w:pStyle w:val="ListBullet"/>
        <w:spacing w:after="40"/>
      </w:pPr>
      <w:r>
        <w:rPr>
          <w:sz w:val="21"/>
        </w:rPr>
        <w:t>Grew engineering from 2 to 22 across 3 product squads and hired 2 managers, with 1 regretted departure in 3 years.</w:t>
      </w:r>
    </w:p>
    <w:p>
      <w:pPr>
        <w:pStyle w:val="ListBullet"/>
        <w:spacing w:after="40"/>
      </w:pPr>
      <w:r>
        <w:rPr>
          <w:sz w:val="21"/>
        </w:rPr>
        <w:t>Launched an LLM dispatch assistant (Amazon Bedrock, offline evals) that cut job booking from 6 minutes to 90 seconds.</w:t>
      </w:r>
    </w:p>
    <w:p>
      <w:pPr>
        <w:pStyle w:val="ListBullet"/>
        <w:spacing w:after="40"/>
      </w:pPr>
      <w:r>
        <w:rPr>
          <w:sz w:val="21"/>
        </w:rPr>
        <w:t>Passed a SOC 2 Type II audit 7 months after kickoff, unblocking 3 enterprise deals worth $1.8M in annual value.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Software Engineer</w:t>
      </w:r>
      <w:r>
        <w:t>, Quillpath, Austin, TX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Split a Rails monolith into event-driven services on Kafka and Kubernetes, raising deploys from weekly to 30 a day.</w:t>
      </w:r>
    </w:p>
    <w:p>
      <w:pPr>
        <w:pStyle w:val="ListBullet"/>
        <w:spacing w:after="40"/>
      </w:pPr>
      <w:r>
        <w:rPr>
          <w:sz w:val="21"/>
        </w:rPr>
        <w:t>Designed the multi-tenant payroll data model behind a new product line that grew to 40% of company revenue in 2 years.</w:t>
      </w:r>
    </w:p>
    <w:p>
      <w:pPr>
        <w:pStyle w:val="ListBullet"/>
        <w:spacing w:after="40"/>
      </w:pPr>
      <w:r>
        <w:rPr>
          <w:sz w:val="21"/>
        </w:rPr>
        <w:t>Mentored 4 junior engineers through promotion and redesigned the backend interview loop used for 45+ engineering hires.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</w:t>
      </w:r>
      <w:r>
        <w:t>, Pemberline Systems, Dallas, TX</w:t>
      </w:r>
      <w:r>
        <w:rPr>
          <w:color w:val="5B6672"/>
        </w:rPr>
        <w:t xml:space="preserve">    2016-2019</w:t>
      </w:r>
    </w:p>
    <w:p>
      <w:pPr>
        <w:pStyle w:val="ListBullet"/>
        <w:spacing w:after="40"/>
      </w:pPr>
      <w:r>
        <w:rPr>
          <w:sz w:val="21"/>
        </w:rPr>
        <w:t>Built Python and PostgreSQL billing services that invoiced $120M a year with zero missed month-end closes.</w:t>
      </w:r>
    </w:p>
    <w:p>
      <w:pPr>
        <w:pStyle w:val="ListBullet"/>
        <w:spacing w:after="40"/>
      </w:pPr>
      <w:r>
        <w:rPr>
          <w:sz w:val="21"/>
        </w:rPr>
        <w:t>Cut a nightly ETL batch from 5 hours to 40 minutes by rewriting jobs and partitioning the largest tables.</w:t>
      </w:r>
    </w:p>
    <w:p>
      <w:pPr>
        <w:pStyle w:val="ListBullet"/>
        <w:spacing w:after="40"/>
      </w:pPr>
      <w:r>
        <w:rPr>
          <w:sz w:val="21"/>
        </w:rPr>
        <w:t>Took over payments on-call and cut weekly pages from 25 to 6 by rebuilding alert thresholds and runbooks.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Computer Science, The University of Texas at Austin,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AWS Certified Solutions Architect, Professional (Amazon Web Services),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AWS (ECS, RDS, Bedrock) | Terraform | PostgreSQL | TypeScript and React | Python | GitHub Actions | Datadog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ADVISORY AND SPEAKING</w:t>
      </w:r>
    </w:p>
    <w:p>
      <w:pPr>
        <w:pStyle w:val="ListBullet"/>
        <w:spacing w:after="40"/>
      </w:pPr>
      <w:r>
        <w:rPr>
          <w:sz w:val="21"/>
        </w:rPr>
        <w:t>Advisor to 2 pre-seed startups, 2024-Present</w:t>
      </w:r>
    </w:p>
    <w:p>
      <w:pPr>
        <w:pStyle w:val="ListBullet"/>
        <w:spacing w:after="40"/>
      </w:pPr>
      <w:r>
        <w:rPr>
          <w:sz w:val="21"/>
        </w:rPr>
        <w:t>Guest lecturer, UT Austin capstone course,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CTO and Technical Co-Founder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