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Kacper Grabowiecki</w:t>
      </w:r>
    </w:p>
    <w:p>
      <w:pPr>
        <w:spacing w:after="40" w:before="0"/>
      </w:pPr>
      <w:r>
        <w:rPr>
          <w:b/>
          <w:color w:val="1D7A53"/>
          <w:sz w:val="23"/>
        </w:rPr>
        <w:t>Waiter</w:t>
      </w:r>
    </w:p>
    <w:p>
      <w:pPr>
        <w:spacing w:after="160" w:before="0"/>
      </w:pPr>
      <w:r>
        <w:rPr>
          <w:b w:val="0"/>
          <w:color w:val="5B6672"/>
          <w:sz w:val="19"/>
        </w:rPr>
        <w:t>Bristol | kacper.grabowiecki@email.com | 07700 900652 | linkedin.com/in/kacpergrabowiecki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Waiter with five years in high-volume casual dining, now running a six-table section in a 160-cover Bristol restaurant that serves up to 400 covers on Saturdays. Known for calm service at peak, confident upselling and careful allergen handling. Seeking a senior waiter role.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High-volume table service | Section management | Handheld EPOS | Upselling | Allergen checks | Challenge 25 | Training new starters | Polish and English (fluent)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Waiter</w:t>
      </w:r>
      <w:r>
        <w:t>, Brindle &amp; Vine, Bristol</w:t>
      </w:r>
      <w:r>
        <w:rPr>
          <w:color w:val="5B6672"/>
        </w:rPr>
        <w:t xml:space="preserve">    Mar 2023 - Present</w:t>
      </w:r>
    </w:p>
    <w:p>
      <w:pPr>
        <w:pStyle w:val="ListBullet"/>
        <w:spacing w:after="40"/>
      </w:pPr>
      <w:r>
        <w:rPr>
          <w:sz w:val="21"/>
        </w:rPr>
        <w:t>Run a six-table section of 24 covers on busy Friday and Saturday nights, turning each table in 75 minutes without rushing guests.</w:t>
      </w:r>
    </w:p>
    <w:p>
      <w:pPr>
        <w:pStyle w:val="ListBullet"/>
        <w:spacing w:after="40"/>
      </w:pPr>
      <w:r>
        <w:rPr>
          <w:sz w:val="21"/>
        </w:rPr>
        <w:t>Raised dessert orders from 22% to 35% of tables in six months by describing the day's specials while clearing main courses.</w:t>
      </w:r>
    </w:p>
    <w:p>
      <w:pPr>
        <w:pStyle w:val="ListBullet"/>
        <w:spacing w:after="40"/>
      </w:pPr>
      <w:r>
        <w:rPr>
          <w:sz w:val="21"/>
        </w:rPr>
        <w:t>Record every allergy on the handheld ticket and confirm it with the pass before serving, with no allergen incidents since 2023.</w:t>
      </w:r>
    </w:p>
    <w:p>
      <w:pPr>
        <w:pStyle w:val="ListBullet"/>
        <w:spacing w:after="40"/>
      </w:pPr>
      <w:r>
        <w:rPr>
          <w:sz w:val="21"/>
        </w:rPr>
        <w:t>Trained nine new starters on table numbers, handheld ordering and the steps of service during their first two shifts on the floor.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Waiter</w:t>
      </w:r>
      <w:r>
        <w:t>, Saffron Quay Kitchen, Bristol</w:t>
      </w:r>
      <w:r>
        <w:rPr>
          <w:color w:val="5B6672"/>
        </w:rPr>
        <w:t xml:space="preserve">    Jun 2021 - Feb 2023</w:t>
      </w:r>
    </w:p>
    <w:p>
      <w:pPr>
        <w:pStyle w:val="ListBullet"/>
        <w:spacing w:after="40"/>
      </w:pPr>
      <w:r>
        <w:rPr>
          <w:sz w:val="21"/>
        </w:rPr>
        <w:t>Served a 90-cover Mediterranean restaurant with a 40-seat terrace, managing up to eight tables at a time during summer weekend lunches.</w:t>
      </w:r>
    </w:p>
    <w:p>
      <w:pPr>
        <w:pStyle w:val="ListBullet"/>
        <w:spacing w:after="40"/>
      </w:pPr>
      <w:r>
        <w:rPr>
          <w:sz w:val="21"/>
        </w:rPr>
        <w:t>Covered the host stand on Saturdays, balancing ResDiary bookings against walk-in guests to keep waiting times under 15 minutes at peak.</w:t>
      </w:r>
    </w:p>
    <w:p>
      <w:pPr>
        <w:pStyle w:val="ListBullet"/>
        <w:spacing w:after="40"/>
      </w:pPr>
      <w:r>
        <w:rPr>
          <w:sz w:val="21"/>
        </w:rPr>
        <w:t>Checked ID under the Challenge 25 policy and refused service politely, recording each refusal in the log for the designated premises supervisor.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Café Assistant (part-time)</w:t>
      </w:r>
      <w:r>
        <w:t>, Independent coffee shop, Bristol</w:t>
      </w:r>
      <w:r>
        <w:rPr>
          <w:color w:val="5B6672"/>
        </w:rPr>
        <w:t xml:space="preserve">    Jul 2018 - May 2021</w:t>
      </w:r>
    </w:p>
    <w:p>
      <w:pPr>
        <w:pStyle w:val="ListBullet"/>
        <w:spacing w:after="40"/>
      </w:pPr>
      <w:r>
        <w:rPr>
          <w:sz w:val="21"/>
        </w:rPr>
        <w:t>Took counter and table orders in a 40-seat café, making espresso drinks and carrying brunch plates through the busy Saturday and Sunday rush.</w:t>
      </w:r>
    </w:p>
    <w:p>
      <w:pPr>
        <w:pStyle w:val="ListBullet"/>
        <w:spacing w:after="40"/>
      </w:pPr>
      <w:r>
        <w:rPr>
          <w:sz w:val="21"/>
        </w:rPr>
        <w:t>Cashed up the till each evening and logged fridge temperatures on the food safety checklists.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A-levels: Polish (A*), Geography (B), Business (C), 2020; 8 GCSEs 9-4 incl. English and Maths, 2018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Level 2 Award in Food Safety in Catering (2021); FSA allergy training (2023)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Experienced Waiter, High-Volume Casual Dining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