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Connor Haigh</w:t>
      </w:r>
    </w:p>
    <w:p>
      <w:pPr>
        <w:spacing w:after="40" w:before="0"/>
      </w:pPr>
      <w:r>
        <w:rPr>
          <w:b/>
          <w:color w:val="1D7A53"/>
          <w:sz w:val="23"/>
        </w:rPr>
        <w:t>Marketing Executive (B2B)</w:t>
      </w:r>
    </w:p>
    <w:p>
      <w:pPr>
        <w:spacing w:after="160" w:before="0"/>
      </w:pPr>
      <w:r>
        <w:rPr>
          <w:b w:val="0"/>
          <w:color w:val="5B6672"/>
          <w:sz w:val="19"/>
        </w:rPr>
        <w:t>Sheffield | connor.haigh@email.com | 07700 900743 | linkedin.com/in/connor-haigh-cv743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B2B marketing executive with five years in industrial marketing across South Yorkshire, now running marketing for a valve maker selling to water utilities and food processors. Plans exhibitions, case studies, LinkedIn campaigns and HubSpot email for a 12-person sales team. Qualified through the Level 4 Marketing Executive apprenticeship, without a degree. Seeking a senior marketing executive role in manufacturing.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HubSpot Marketing Hub and CRM | Lead scoring and email nurture | LinkedIn Ads and company page | Exhibition planning and logistics | Case studies and technical copywriting | WordPress website updates | GA4 and Looker Studio dashboards | Sales enablement content | Agency and supplier briefing | Marketing budget tracking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Executive</w:t>
      </w:r>
      <w:r>
        <w:t>, Holmebrook Fluid Controls, Sheffield</w:t>
      </w:r>
      <w:r>
        <w:rPr>
          <w:color w:val="5B6672"/>
        </w:rPr>
        <w:t xml:space="preserve">    Jan 2024 - Present</w:t>
      </w:r>
    </w:p>
    <w:p>
      <w:pPr>
        <w:pStyle w:val="ListBullet"/>
        <w:spacing w:after="40"/>
      </w:pPr>
      <w:r>
        <w:rPr>
          <w:sz w:val="21"/>
        </w:rPr>
        <w:t>Run marketing for a 140-person valve manufacturer on a £95,000 budget, reporting monthly to the sales director.</w:t>
      </w:r>
    </w:p>
    <w:p>
      <w:pPr>
        <w:pStyle w:val="ListBullet"/>
        <w:spacing w:after="40"/>
      </w:pPr>
      <w:r>
        <w:rPr>
          <w:sz w:val="21"/>
        </w:rPr>
        <w:t>Ran the stand at two national water industry shows, booking 64 sales meetings and 310 new HubSpot contacts.</w:t>
      </w:r>
    </w:p>
    <w:p>
      <w:pPr>
        <w:pStyle w:val="ListBullet"/>
        <w:spacing w:after="40"/>
      </w:pPr>
      <w:r>
        <w:rPr>
          <w:sz w:val="21"/>
        </w:rPr>
        <w:t>Built a five-email HubSpot nurture for exhibition leads, with 22 contacts becoming sales-qualified within three months.</w:t>
      </w:r>
    </w:p>
    <w:p>
      <w:pPr>
        <w:pStyle w:val="ListBullet"/>
        <w:spacing w:after="40"/>
      </w:pPr>
      <w:r>
        <w:rPr>
          <w:sz w:val="21"/>
        </w:rPr>
        <w:t>Interviewed engineers and customers to write eight case studies, now the sales team's most-used follow-up content.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Marketing Assistant (Level 4 Marketing Executive apprentice)</w:t>
      </w:r>
      <w:r>
        <w:t>, Hallowden Packaging Supplies, Rotherham</w:t>
      </w:r>
      <w:r>
        <w:rPr>
          <w:color w:val="5B6672"/>
        </w:rPr>
        <w:t xml:space="preserve">    Sep 2021 - Dec 2023</w:t>
      </w:r>
    </w:p>
    <w:p>
      <w:pPr>
        <w:pStyle w:val="ListBullet"/>
        <w:spacing w:after="40"/>
      </w:pPr>
      <w:r>
        <w:rPr>
          <w:sz w:val="21"/>
        </w:rPr>
        <w:t>Moved the product catalogue onto WordPress with search filters, cutting 'where can I find' calls to sales by a third.</w:t>
      </w:r>
    </w:p>
    <w:p>
      <w:pPr>
        <w:pStyle w:val="ListBullet"/>
        <w:spacing w:after="40"/>
      </w:pPr>
      <w:r>
        <w:rPr>
          <w:sz w:val="21"/>
        </w:rPr>
        <w:t>Ran the monthly newsletter to 4,800 trade contacts, logging opt-outs and PECR consent for sole trader accounts.</w:t>
      </w:r>
    </w:p>
    <w:p>
      <w:pPr>
        <w:pStyle w:val="ListBullet"/>
        <w:spacing w:after="40"/>
      </w:pPr>
      <w:r>
        <w:rPr>
          <w:sz w:val="21"/>
        </w:rPr>
        <w:t>Organised 11 customer open days and webinars, writing the invitations, landing pages and follow-up emails for each.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Administrator</w:t>
      </w:r>
      <w:r>
        <w:t>, Hallowden Packaging Supplies, Rotherham</w:t>
      </w:r>
      <w:r>
        <w:rPr>
          <w:color w:val="5B6672"/>
        </w:rPr>
        <w:t xml:space="preserve">    Jul 2019 - Aug 2021</w:t>
      </w:r>
    </w:p>
    <w:p>
      <w:pPr>
        <w:pStyle w:val="ListBullet"/>
        <w:spacing w:after="40"/>
      </w:pPr>
      <w:r>
        <w:rPr>
          <w:sz w:val="21"/>
        </w:rPr>
        <w:t>Processed 60+ trade orders a day in Sage 200 and answered stock and delivery queries from customers by phone.</w:t>
      </w:r>
    </w:p>
    <w:p>
      <w:pPr>
        <w:pStyle w:val="ListBullet"/>
        <w:spacing w:after="40"/>
      </w:pPr>
      <w:r>
        <w:rPr>
          <w:sz w:val="21"/>
        </w:rPr>
        <w:t>Spotted repeated box-size questions and drafted a sizing guide, the website's first downloadable resource.</w:t>
      </w:r>
    </w:p>
    <w:p>
      <w:pPr>
        <w:pStyle w:val="ListBullet"/>
        <w:spacing w:after="40"/>
      </w:pPr>
      <w:r>
        <w:rPr>
          <w:sz w:val="21"/>
        </w:rPr>
        <w:t>Kept CRM records accurate for 900 trade accounts, which made the later move to HubSpot quicker and cleaner.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Marketing Executive Level 4 Apprenticeship (England), completed 2023</w:t>
      </w:r>
    </w:p>
    <w:p>
      <w:pPr>
        <w:spacing w:after="40" w:before="0"/>
      </w:pPr>
      <w:r>
        <w:rPr>
          <w:b w:val="0"/>
          <w:sz w:val="21"/>
        </w:rPr>
        <w:t>A-levels: Business (B), Media Studies (B), Geography (C),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CIM Level 6 Diploma in Professional &amp; Digital Marketing (studying, due 2027)</w:t>
      </w:r>
    </w:p>
    <w:p>
      <w:pPr>
        <w:spacing w:after="40" w:before="0"/>
      </w:pPr>
      <w:r>
        <w:rPr>
          <w:b w:val="0"/>
          <w:sz w:val="21"/>
        </w:rPr>
        <w:t>HubSpot Academy Inbound Marketing Certification (2024)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Marketing Executive (Apprenticeship Route, 5 Years)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