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Delroy Campbell</w:t>
      </w:r>
    </w:p>
    <w:p>
      <w:pPr>
        <w:spacing w:after="40" w:before="0"/>
      </w:pPr>
      <w:r>
        <w:rPr>
          <w:b/>
          <w:color w:val="1D7A53"/>
          <w:sz w:val="23"/>
        </w:rPr>
        <w:t>HIAB Driver (Class 2, Lorry Loader)</w:t>
      </w:r>
    </w:p>
    <w:p>
      <w:pPr>
        <w:spacing w:after="160" w:before="0"/>
      </w:pPr>
      <w:r>
        <w:rPr>
          <w:b w:val="0"/>
          <w:color w:val="5B6672"/>
          <w:sz w:val="19"/>
        </w:rPr>
        <w:t>Wolverhampton | delroy.campbell@email.com | 07700 900735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Class 2 HIAB driver with almost ten years of HGV driving, the last four delivering bricks, blocks and timber to West Midlands building sites. Holds a Driver CPC card, a digital tachograph card and an ALLMI lorry loader certificate with remote control. Has made over 8,000 crane offloads without a lifting incident and is seeking a HIAB driver role with a builders' merchant.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Category C (Class 2) | Lorry loader (HIAB) operation | Remote control crane work | Lift planning and ground checks | Outrigger set-up | Crane pre-use checks | Drivers' hours and tachographs | Load restraint and strapping | Truck-mounted forklift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HIAB Driver (Class 2)</w:t>
      </w:r>
      <w:r>
        <w:t>, Pendlecott Building Supplies, Wolverhampton</w:t>
      </w:r>
      <w:r>
        <w:rPr>
          <w:color w:val="5B6672"/>
        </w:rPr>
        <w:t xml:space="preserve">    Mar 2022 - Present</w:t>
      </w:r>
    </w:p>
    <w:p>
      <w:pPr>
        <w:pStyle w:val="ListBullet"/>
        <w:spacing w:after="40"/>
      </w:pPr>
      <w:r>
        <w:rPr>
          <w:sz w:val="21"/>
        </w:rPr>
        <w:t>Deliver 8 to 12 crane offloads a day from a 26-tonne rigid with a rear-mounted lorry loader and brick grab.</w:t>
      </w:r>
    </w:p>
    <w:p>
      <w:pPr>
        <w:pStyle w:val="ListBullet"/>
        <w:spacing w:after="40"/>
      </w:pPr>
      <w:r>
        <w:rPr>
          <w:sz w:val="21"/>
        </w:rPr>
        <w:t>Check ground, overhead cables and outrigger positions at every drop, refusing two unsafe lifts until sites were ready.</w:t>
      </w:r>
    </w:p>
    <w:p>
      <w:pPr>
        <w:pStyle w:val="ListBullet"/>
        <w:spacing w:after="40"/>
      </w:pPr>
      <w:r>
        <w:rPr>
          <w:sz w:val="21"/>
        </w:rPr>
        <w:t>Log daily pre-use checks on the crane, remote and outriggers alongside the vehicle walkaround before departure.</w:t>
      </w:r>
    </w:p>
    <w:p>
      <w:pPr>
        <w:pStyle w:val="ListBullet"/>
        <w:spacing w:after="40"/>
      </w:pPr>
      <w:r>
        <w:rPr>
          <w:sz w:val="21"/>
        </w:rPr>
        <w:t>Phone site managers to confirm access and landing spots, achieving a 99% first-time delivery rate in 2025.</w:t>
      </w:r>
    </w:p>
    <w:p>
      <w:pPr>
        <w:pStyle w:val="ListBullet"/>
        <w:spacing w:after="40"/>
      </w:pPr>
      <w:r>
        <w:rPr>
          <w:sz w:val="21"/>
        </w:rPr>
        <w:t>Land packs of blocks on scaffold loading bays to the bricklayers' plan, saving the gang hours of double handling.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Class 2 Skip Lorry Driver</w:t>
      </w:r>
      <w:r>
        <w:t>, Marrowby Skip Hire, Walsall</w:t>
      </w:r>
      <w:r>
        <w:rPr>
          <w:color w:val="5B6672"/>
        </w:rPr>
        <w:t xml:space="preserve">    Jan 2017 - Feb 2022</w:t>
      </w:r>
    </w:p>
    <w:p>
      <w:pPr>
        <w:pStyle w:val="ListBullet"/>
        <w:spacing w:after="40"/>
      </w:pPr>
      <w:r>
        <w:rPr>
          <w:sz w:val="21"/>
        </w:rPr>
        <w:t>Delivered and collected 12 to 16 skips a day across Walsall and Wolverhampton with a chain-lift skip loader.</w:t>
      </w:r>
    </w:p>
    <w:p>
      <w:pPr>
        <w:pStyle w:val="ListBullet"/>
        <w:spacing w:after="40"/>
      </w:pPr>
      <w:r>
        <w:rPr>
          <w:sz w:val="21"/>
        </w:rPr>
        <w:t>Checked council permits, lights and cones before placing any skip on the road, with no permit breaches in five years.</w:t>
      </w:r>
    </w:p>
    <w:p>
      <w:pPr>
        <w:pStyle w:val="ListBullet"/>
        <w:spacing w:after="40"/>
      </w:pPr>
      <w:r>
        <w:rPr>
          <w:sz w:val="21"/>
        </w:rPr>
        <w:t>Completed a waste transfer note for every collection and weighed each load at the transfer station.</w:t>
      </w:r>
    </w:p>
    <w:p>
      <w:pPr>
        <w:pStyle w:val="ListBullet"/>
        <w:spacing w:after="40"/>
      </w:pPr>
      <w:r>
        <w:rPr>
          <w:sz w:val="21"/>
        </w:rPr>
        <w:t>Lifted skips from tight driveways and back lanes with the loader chains, with no damage to customer property.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5 GCSEs grades A*-C including English and Maths, 2010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Category C (2016); Driver CPC card, valid to 2031</w:t>
      </w:r>
    </w:p>
    <w:p>
      <w:pPr>
        <w:spacing w:after="40" w:before="0"/>
      </w:pPr>
      <w:r>
        <w:rPr>
          <w:b w:val="0"/>
          <w:sz w:val="21"/>
        </w:rPr>
        <w:t>Digital tachograph driver card</w:t>
      </w:r>
    </w:p>
    <w:p>
      <w:pPr>
        <w:spacing w:after="40" w:before="0"/>
      </w:pPr>
      <w:r>
        <w:rPr>
          <w:b w:val="0"/>
          <w:sz w:val="21"/>
        </w:rPr>
        <w:t>ALLMI lorry loader operator certificate: hook, pallet and brick grab, with remote control (2022)</w:t>
      </w:r>
    </w:p>
    <w:p>
      <w:pPr>
        <w:spacing w:after="40" w:before="0"/>
      </w:pPr>
      <w:r>
        <w:rPr>
          <w:b w:val="0"/>
          <w:sz w:val="21"/>
        </w:rPr>
        <w:t>Truck-mounted forklift basic training certificate (2023)</w:t>
      </w:r>
    </w:p>
    <w:p>
      <w:pPr>
        <w:spacing w:after="60" w:before="200"/>
      </w:pPr>
      <w:r>
        <w:rPr>
          <w:b/>
          <w:color w:val="1D7A53"/>
          <w:sz w:val="21"/>
        </w:rPr>
        <w:t>EARLIER EXPERIENCE</w:t>
      </w:r>
    </w:p>
    <w:p>
      <w:pPr>
        <w:pStyle w:val="ListBullet"/>
        <w:spacing w:after="40"/>
      </w:pPr>
      <w:r>
        <w:rPr>
          <w:sz w:val="21"/>
        </w:rPr>
        <w:t>Yard Operative, Thistlecombe Timber, Wolverhampton (2012 - 2016): forklift loading, timber cutting and ride-alongs with the HIAB drivers.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HIAB Driver CV (Class 2 Lorry Loader, Builders' Merchant)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