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Hamza Qadir</w:t>
      </w:r>
    </w:p>
    <w:p>
      <w:pPr>
        <w:spacing w:after="40" w:before="0"/>
      </w:pPr>
      <w:r>
        <w:rPr>
          <w:b/>
          <w:color w:val="1D7A53"/>
          <w:sz w:val="23"/>
        </w:rPr>
        <w:t>EV Charging and Solar PV Electrician</w:t>
      </w:r>
    </w:p>
    <w:p>
      <w:pPr>
        <w:spacing w:after="160" w:before="0"/>
      </w:pPr>
      <w:r>
        <w:rPr>
          <w:b w:val="0"/>
          <w:color w:val="5B6672"/>
          <w:sz w:val="19"/>
        </w:rPr>
        <w:t>Peterborough | hamza.qadir@email.com | 07700 900739 | linkedin.com/in/hamzaqadir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Installation electrician with 12 years in the trade, since 2023 installing EV chargers, solar PV and battery storage for an MCS-certified installer in Peterborough. Designs and commissions systems to BS 7671:2018+A4:2026 Sections 722 and 712, manages DNO paperwork and has cut return visits to 1 in 40 jobs. NVQ Level 3 and AM2 qualified, ECS gold card at JIB Approved grade, seeking a lead installer or commissioning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EV chargepoint installation (Section 722) | Solar PV design and installation (Section 712) | Battery storage and hybrid inverters | G98 notifications and G99 applications | PME earthing and open-PEN protection | Maximum demand and load management | Initial verification and EICs | Three-phase supplies | Fault-finding | MCS documentation and handover | Customer site surveys | Safe working at height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EV and Solar PV Installation Electrician</w:t>
      </w:r>
      <w:r>
        <w:t>, Brightfen Energy, Peterborough</w:t>
      </w:r>
      <w:r>
        <w:rPr>
          <w:color w:val="5B6672"/>
        </w:rPr>
        <w:t xml:space="preserve">    Mar 2023 - Present</w:t>
      </w:r>
    </w:p>
    <w:p>
      <w:pPr>
        <w:pStyle w:val="ListBullet"/>
        <w:spacing w:after="40"/>
      </w:pPr>
      <w:r>
        <w:rPr>
          <w:sz w:val="21"/>
        </w:rPr>
        <w:t>Install two to three home EV chargers a week alongside PV and battery work, using open-PEN protected units on PME supplies.</w:t>
      </w:r>
    </w:p>
    <w:p>
      <w:pPr>
        <w:pStyle w:val="ListBullet"/>
        <w:spacing w:after="40"/>
      </w:pPr>
      <w:r>
        <w:rPr>
          <w:sz w:val="21"/>
        </w:rPr>
        <w:t>Led a two-person team on 140 domestic solar PV installs from 3 kWp to 8 kWp, covering roof surveys, string design, wiring and commissioning.</w:t>
      </w:r>
    </w:p>
    <w:p>
      <w:pPr>
        <w:pStyle w:val="ListBullet"/>
        <w:spacing w:after="40"/>
      </w:pPr>
      <w:r>
        <w:rPr>
          <w:sz w:val="21"/>
        </w:rPr>
        <w:t>Commission hybrid inverters and battery storage, setting export limits and completing the MCS handover pack before leaving site.</w:t>
      </w:r>
    </w:p>
    <w:p>
      <w:pPr>
        <w:pStyle w:val="ListBullet"/>
        <w:spacing w:after="40"/>
      </w:pPr>
      <w:r>
        <w:rPr>
          <w:sz w:val="21"/>
        </w:rPr>
        <w:t>Submit G98 notifications and G99 applications to the DNO for every export system, with no G99 application rejected since January 2024.</w:t>
      </w:r>
    </w:p>
    <w:p>
      <w:pPr>
        <w:pStyle w:val="ListBullet"/>
        <w:spacing w:after="40"/>
      </w:pPr>
      <w:r>
        <w:rPr>
          <w:sz w:val="21"/>
        </w:rPr>
        <w:t>Survey homes for battery retrofits, sizing each system from the customer's smart meter data and existing PV generation.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Domestic Electrician</w:t>
      </w:r>
      <w:r>
        <w:t>, Castorbrook Electrical, Peterborough</w:t>
      </w:r>
      <w:r>
        <w:rPr>
          <w:color w:val="5B6672"/>
        </w:rPr>
        <w:t xml:space="preserve">    Jan 2020 - Feb 2023</w:t>
      </w:r>
    </w:p>
    <w:p>
      <w:pPr>
        <w:pStyle w:val="ListBullet"/>
        <w:spacing w:after="40"/>
      </w:pPr>
      <w:r>
        <w:rPr>
          <w:sz w:val="21"/>
        </w:rPr>
        <w:t>Completed full rewires, consumer unit changes and extension circuits, notifying Part P work through the firm's competent person scheme.</w:t>
      </w:r>
    </w:p>
    <w:p>
      <w:pPr>
        <w:pStyle w:val="ListBullet"/>
        <w:spacing w:after="40"/>
      </w:pPr>
      <w:r>
        <w:rPr>
          <w:sz w:val="21"/>
        </w:rPr>
        <w:t>Carried out around 300 EICRs for a housing association, reporting every C2 defect to the client within 24 hours.</w:t>
      </w:r>
    </w:p>
    <w:p>
      <w:pPr>
        <w:pStyle w:val="ListBullet"/>
        <w:spacing w:after="40"/>
      </w:pPr>
      <w:r>
        <w:rPr>
          <w:sz w:val="21"/>
        </w:rPr>
        <w:t>Installed the firm's first workplace chargers: ten 22 kW units on a three-phase supply for a car dealership.</w:t>
      </w:r>
    </w:p>
    <w:p>
      <w:pPr>
        <w:pStyle w:val="ListBullet"/>
        <w:spacing w:after="40"/>
      </w:pPr>
      <w:r>
        <w:rPr>
          <w:sz w:val="21"/>
        </w:rPr>
        <w:t>Replaced communal lighting in four blocks of flats with LED and presence detection, cutting lighting energy use by about 60%.</w:t>
      </w:r>
    </w:p>
    <w:p>
      <w:pPr>
        <w:pStyle w:val="ListBullet"/>
        <w:spacing w:after="40"/>
      </w:pPr>
      <w:r>
        <w:rPr>
          <w:sz w:val="21"/>
        </w:rPr>
        <w:t>Trained two apprentices in testing sequence and paperwork, both passing their AM2S first time.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Electrician</w:t>
      </w:r>
      <w:r>
        <w:t>, Tennantbrook Electrical Contractors, Huntingdon</w:t>
      </w:r>
      <w:r>
        <w:rPr>
          <w:color w:val="5B6672"/>
        </w:rPr>
        <w:t xml:space="preserve">    Sep 2018 - Dec 2019</w:t>
      </w:r>
    </w:p>
    <w:p>
      <w:pPr>
        <w:pStyle w:val="ListBullet"/>
        <w:spacing w:after="40"/>
      </w:pPr>
      <w:r>
        <w:rPr>
          <w:sz w:val="21"/>
        </w:rPr>
        <w:t>Installed steel containment, SWA submains and distribution boards on warehouse and office fit-outs to consultant drawings.</w:t>
      </w:r>
    </w:p>
    <w:p>
      <w:pPr>
        <w:pStyle w:val="ListBullet"/>
        <w:spacing w:after="40"/>
      </w:pPr>
      <w:r>
        <w:rPr>
          <w:sz w:val="21"/>
        </w:rPr>
        <w:t>Wired emergency lighting and fire alarm systems to BS 5266-1 and BS 5839-1 on two school extensions.</w:t>
      </w:r>
    </w:p>
    <w:p>
      <w:pPr>
        <w:pStyle w:val="ListBullet"/>
        <w:spacing w:after="40"/>
      </w:pPr>
      <w:r>
        <w:rPr>
          <w:sz w:val="21"/>
        </w:rPr>
        <w:t>Tested 600 circuits across a business park, handing completed schedules to the approved electrician for sign-off.</w:t>
      </w:r>
    </w:p>
    <w:p>
      <w:pPr>
        <w:pStyle w:val="ListBullet"/>
        <w:spacing w:after="40"/>
      </w:pPr>
      <w:r>
        <w:rPr>
          <w:sz w:val="21"/>
        </w:rPr>
        <w:t>Worked safely from mobile elevating work platforms on high-bay warehouse lighting, with no incidents in 16 months.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Apprentice Electrician</w:t>
      </w:r>
      <w:r>
        <w:t>, Tennantbrook Electrical Contractors, Huntingdon</w:t>
      </w:r>
      <w:r>
        <w:rPr>
          <w:color w:val="5B6672"/>
        </w:rPr>
        <w:t xml:space="preserve">    Sep 2014 - Aug 2018</w:t>
      </w:r>
    </w:p>
    <w:p>
      <w:pPr>
        <w:pStyle w:val="ListBullet"/>
        <w:spacing w:after="40"/>
      </w:pPr>
      <w:r>
        <w:rPr>
          <w:sz w:val="21"/>
        </w:rPr>
        <w:t>Rotated through commercial fit-outs, industrial maintenance and housing, building experience on single and three-phase systems.</w:t>
      </w:r>
    </w:p>
    <w:p>
      <w:pPr>
        <w:pStyle w:val="ListBullet"/>
        <w:spacing w:after="40"/>
      </w:pPr>
      <w:r>
        <w:rPr>
          <w:sz w:val="21"/>
        </w:rPr>
        <w:t>Bent and installed steel conduit and cable tray on a food factory extension, praised by the site manager for neat runs.</w:t>
      </w:r>
    </w:p>
    <w:p>
      <w:pPr>
        <w:pStyle w:val="ListBullet"/>
        <w:spacing w:after="40"/>
      </w:pPr>
      <w:r>
        <w:rPr>
          <w:sz w:val="21"/>
        </w:rPr>
        <w:t>Named the firm's apprentice of the year in 2017 for attendance, college results and site feedback.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Stock Assistant (part-time)</w:t>
      </w:r>
      <w:r>
        <w:t>, Hesterby Home &amp; DIY, Peterborough</w:t>
      </w:r>
      <w:r>
        <w:rPr>
          <w:color w:val="5B6672"/>
        </w:rPr>
        <w:t xml:space="preserve">    2012 - 2014</w:t>
      </w:r>
    </w:p>
    <w:p>
      <w:pPr>
        <w:pStyle w:val="ListBullet"/>
        <w:spacing w:after="40"/>
      </w:pPr>
      <w:r>
        <w:rPr>
          <w:sz w:val="21"/>
        </w:rPr>
        <w:t>Unloaded deliveries, replenished the electrical and lighting aisles and answered customer questions about light fittings and cable.</w:t>
      </w:r>
    </w:p>
    <w:p>
      <w:pPr>
        <w:pStyle w:val="ListBullet"/>
        <w:spacing w:after="40"/>
      </w:pPr>
      <w:r>
        <w:rPr>
          <w:sz w:val="21"/>
        </w:rPr>
        <w:t>Built a weekend stock-count routine for the electrical aisle that the store manager rolled out to other departments.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NVQ Diploma in Installing Electrotechnical Systems and Equipment (Buildings, Structures and the Environment), C&amp;G 2357-13, 2018</w:t>
      </w:r>
    </w:p>
    <w:p>
      <w:pPr>
        <w:spacing w:after="40" w:before="0"/>
      </w:pPr>
      <w:r>
        <w:rPr>
          <w:b w:val="0"/>
          <w:sz w:val="21"/>
        </w:rPr>
        <w:t>Level 3 Diploma in Electrical Installations (Buildings and Structures), C&amp;G 2365-03, Peterborough College, 2016</w:t>
      </w:r>
    </w:p>
    <w:p>
      <w:pPr>
        <w:spacing w:after="40" w:before="0"/>
      </w:pPr>
      <w:r>
        <w:rPr>
          <w:b w:val="0"/>
          <w:sz w:val="21"/>
        </w:rPr>
        <w:t>9 GCSEs grades A*-C including Maths and English, 2013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ECS gold card: Installation Electrician, JIB Approved Electrician grade</w:t>
      </w:r>
    </w:p>
    <w:p>
      <w:pPr>
        <w:spacing w:after="40" w:before="0"/>
      </w:pPr>
      <w:r>
        <w:rPr>
          <w:b w:val="0"/>
          <w:sz w:val="21"/>
        </w:rPr>
        <w:t>AM2 assessment (passed 2018)</w:t>
      </w:r>
    </w:p>
    <w:p>
      <w:pPr>
        <w:spacing w:after="40" w:before="0"/>
      </w:pPr>
      <w:r>
        <w:rPr>
          <w:b w:val="0"/>
          <w:sz w:val="21"/>
        </w:rPr>
        <w:t>18th Edition BS 7671:2018+A4:2026, C&amp;G 2382-26 (2026)</w:t>
      </w:r>
    </w:p>
    <w:p>
      <w:pPr>
        <w:spacing w:after="40" w:before="0"/>
      </w:pPr>
      <w:r>
        <w:rPr>
          <w:b w:val="0"/>
          <w:sz w:val="21"/>
        </w:rPr>
        <w:t>Initial and Periodic Inspection and Testing, C&amp;G 2391-52 (2019)</w:t>
      </w:r>
    </w:p>
    <w:p>
      <w:pPr>
        <w:spacing w:after="40" w:before="0"/>
      </w:pPr>
      <w:r>
        <w:rPr>
          <w:b w:val="0"/>
          <w:sz w:val="21"/>
        </w:rPr>
        <w:t>Level 3 Awards in EV charging installation (2023), small solar PV systems (2023) and electrical energy storage systems (2024)</w:t>
      </w:r>
    </w:p>
    <w:p>
      <w:pPr>
        <w:spacing w:after="40" w:before="0"/>
      </w:pPr>
      <w:r>
        <w:rPr>
          <w:b w:val="0"/>
          <w:sz w:val="21"/>
        </w:rPr>
        <w:t>IPAF 3a and 3b (renewed 2025); PASMA Towers for Users (2024)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Manufacturer installer training for two hybrid inverter and home battery brands (2023 and 2025).</w:t>
      </w:r>
    </w:p>
    <w:p>
      <w:pPr>
        <w:pStyle w:val="ListBullet"/>
        <w:spacing w:after="40"/>
      </w:pPr>
      <w:r>
        <w:rPr>
          <w:sz w:val="21"/>
        </w:rPr>
        <w:t>Completed a one-day course on the IET Code of Practice for Electric Vehicle Charging Equipment Installation (2023).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 and Urdu (fluent), used to explain system handovers to customers who prefer Urdu.</w:t>
      </w:r>
    </w:p>
    <w:p>
      <w:pPr>
        <w:spacing w:after="60" w:before="200"/>
      </w:pPr>
      <w:r>
        <w:rPr>
          <w:b/>
          <w:color w:val="1D7A53"/>
          <w:sz w:val="21"/>
        </w:rPr>
        <w:t>ADDITIONAL INFORMATION</w:t>
      </w:r>
    </w:p>
    <w:p>
      <w:pPr>
        <w:pStyle w:val="ListBullet"/>
        <w:spacing w:after="40"/>
      </w:pPr>
      <w:r>
        <w:rPr>
          <w:sz w:val="21"/>
        </w:rPr>
        <w:t>Full UK driving licence with a clean record; basic DBS check (2025) for work in customers' homes.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 Charger and Solar PV Electrician CV (Renewables)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