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Marcus Oduya</w:t>
      </w:r>
    </w:p>
    <w:p>
      <w:pPr>
        <w:spacing w:after="40" w:before="0"/>
      </w:pPr>
      <w:r>
        <w:rPr>
          <w:b/>
          <w:color w:val="1D7A53"/>
          <w:sz w:val="23"/>
        </w:rPr>
        <w:t>Electrical Supervisor</w:t>
      </w:r>
    </w:p>
    <w:p>
      <w:pPr>
        <w:spacing w:after="160" w:before="0"/>
      </w:pPr>
      <w:r>
        <w:rPr>
          <w:b w:val="0"/>
          <w:color w:val="5B6672"/>
          <w:sz w:val="19"/>
        </w:rPr>
        <w:t>Leeds | marcus.oduya@email.com | 07700 900951 | linkedin.com/in/marcusoduya</w:t>
      </w:r>
    </w:p>
    <w:p>
      <w:pPr>
        <w:spacing w:after="60" w:before="200"/>
      </w:pPr>
      <w:r>
        <w:rPr>
          <w:b/>
          <w:color w:val="1D7A53"/>
          <w:sz w:val="21"/>
        </w:rPr>
        <w:t>PERSONAL PROFILE</w:t>
      </w:r>
    </w:p>
    <w:p>
      <w:pPr>
        <w:spacing w:after="80" w:before="0"/>
      </w:pPr>
      <w:r>
        <w:rPr>
          <w:b w:val="0"/>
          <w:sz w:val="21"/>
        </w:rPr>
        <w:t>Electrical supervisor and JIB Approved Electrician with 19 years in the trade, running commercial fit-outs and social housing programmes across West Yorkshire. Plans labour and materials, writes RAMS and chairs weekly progress meetings with principal contractors, and has halved electrical snags at handover since 2021. Holds the 2391-52, Level 4 design and verification, 18th Edition (A4:2026) and SMSTS, and is ready for a contracts manager role.</w:t>
      </w:r>
    </w:p>
    <w:p>
      <w:pPr>
        <w:spacing w:after="60" w:before="200"/>
      </w:pPr>
      <w:r>
        <w:rPr>
          <w:b/>
          <w:color w:val="1D7A53"/>
          <w:sz w:val="21"/>
        </w:rPr>
        <w:t>KEY SKILLS</w:t>
      </w:r>
    </w:p>
    <w:p>
      <w:pPr>
        <w:spacing w:after="80" w:before="0"/>
      </w:pPr>
      <w:r>
        <w:rPr>
          <w:b w:val="0"/>
          <w:sz w:val="21"/>
        </w:rPr>
        <w:t>Site supervision and labour planning | RAMS and permits to work | CDM 2015 duties | Design and verification to BS 7671 | EIC and EICR sign-off | Fire alarm systems (BS 5839-1) | Emergency lighting (BS 5266-1) | Programme and progress reporting | Toolbox talks and apprentice mentoring | Principal contractor liaison | Variations and valuations | Amtech design software | Commissioning and handover | Tenant liaison in social housing</w:t>
      </w:r>
    </w:p>
    <w:p>
      <w:pPr>
        <w:spacing w:after="60" w:before="200"/>
      </w:pPr>
      <w:r>
        <w:rPr>
          <w:b/>
          <w:color w:val="1D7A53"/>
          <w:sz w:val="21"/>
        </w:rPr>
        <w:t>EMPLOYMENT HISTORY</w:t>
      </w:r>
    </w:p>
    <w:p>
      <w:pPr>
        <w:spacing w:after="20" w:before="0"/>
      </w:pPr>
      <w:r>
        <w:rPr>
          <w:b w:val="0"/>
          <w:sz w:val="21"/>
        </w:rPr>
      </w:r>
      <w:r>
        <w:rPr>
          <w:b/>
        </w:rPr>
        <w:t>Electrical Supervisor</w:t>
      </w:r>
      <w:r>
        <w:t>, Calderline Electrical, Leeds</w:t>
      </w:r>
      <w:r>
        <w:rPr>
          <w:color w:val="5B6672"/>
        </w:rPr>
        <w:t xml:space="preserve">    Feb 2021 - Present</w:t>
      </w:r>
    </w:p>
    <w:p>
      <w:pPr>
        <w:pStyle w:val="ListBullet"/>
        <w:spacing w:after="40"/>
      </w:pPr>
      <w:r>
        <w:rPr>
          <w:sz w:val="21"/>
        </w:rPr>
        <w:t>Supervise 8 to 12 electricians and apprentices across two or three live sites, from first fix through testing and handover.</w:t>
      </w:r>
    </w:p>
    <w:p>
      <w:pPr>
        <w:pStyle w:val="ListBullet"/>
        <w:spacing w:after="40"/>
      </w:pPr>
      <w:r>
        <w:rPr>
          <w:sz w:val="21"/>
        </w:rPr>
        <w:t>Delivered the electrical package on a 120-flat later-living scheme for a principal contractor, on programme and within budget.</w:t>
      </w:r>
    </w:p>
    <w:p>
      <w:pPr>
        <w:pStyle w:val="ListBullet"/>
        <w:spacing w:after="40"/>
      </w:pPr>
      <w:r>
        <w:rPr>
          <w:sz w:val="21"/>
        </w:rPr>
        <w:t>Lead a rolling EICR programme for 2,400 housing association homes, reaching 98% on-time completion and making every C1 safe the same day.</w:t>
      </w:r>
    </w:p>
    <w:p>
      <w:pPr>
        <w:pStyle w:val="ListBullet"/>
        <w:spacing w:after="40"/>
      </w:pPr>
      <w:r>
        <w:rPr>
          <w:sz w:val="21"/>
        </w:rPr>
        <w:t>Act as the named qualified supervisor for the firm's NICEIC registration, reviewing and signing every certificate before issue.</w:t>
      </w:r>
    </w:p>
    <w:p>
      <w:pPr>
        <w:pStyle w:val="ListBullet"/>
        <w:spacing w:after="40"/>
      </w:pPr>
      <w:r>
        <w:rPr>
          <w:sz w:val="21"/>
        </w:rPr>
        <w:t>Cut certificate errors found at annual NICEIC assessment from 11 to none by introducing a peer check before sign-off.</w:t>
      </w:r>
    </w:p>
    <w:p>
      <w:pPr>
        <w:spacing w:after="20" w:before="0"/>
      </w:pPr>
      <w:r>
        <w:rPr>
          <w:b w:val="0"/>
          <w:sz w:val="21"/>
        </w:rPr>
      </w:r>
      <w:r>
        <w:rPr>
          <w:b/>
        </w:rPr>
        <w:t>Approved Electrician</w:t>
      </w:r>
      <w:r>
        <w:t>, Calderline Electrical, Leeds</w:t>
      </w:r>
      <w:r>
        <w:rPr>
          <w:color w:val="5B6672"/>
        </w:rPr>
        <w:t xml:space="preserve">    Mar 2017 - Jan 2021</w:t>
      </w:r>
    </w:p>
    <w:p>
      <w:pPr>
        <w:pStyle w:val="ListBullet"/>
        <w:spacing w:after="40"/>
      </w:pPr>
      <w:r>
        <w:rPr>
          <w:sz w:val="21"/>
        </w:rPr>
        <w:t>Ran commercial jobs worth up to £250k from setting out to handover, leading a team of four.</w:t>
      </w:r>
    </w:p>
    <w:p>
      <w:pPr>
        <w:pStyle w:val="ListBullet"/>
        <w:spacing w:after="40"/>
      </w:pPr>
      <w:r>
        <w:rPr>
          <w:sz w:val="21"/>
        </w:rPr>
        <w:t>Designed circuits for office fit-outs in Amtech, checking cable sizes, voltage drop and disconnection times.</w:t>
      </w:r>
    </w:p>
    <w:p>
      <w:pPr>
        <w:pStyle w:val="ListBullet"/>
        <w:spacing w:after="40"/>
      </w:pPr>
      <w:r>
        <w:rPr>
          <w:sz w:val="21"/>
        </w:rPr>
        <w:t>Installed and commissioned addressable fire alarm systems to BS 5839-1 in three schools and a care home.</w:t>
      </w:r>
    </w:p>
    <w:p>
      <w:pPr>
        <w:pStyle w:val="ListBullet"/>
        <w:spacing w:after="40"/>
      </w:pPr>
      <w:r>
        <w:rPr>
          <w:sz w:val="21"/>
        </w:rPr>
        <w:t>Inspected and tested around 30 commercial premises a year, producing clear periodic reports with costed remedial quotes.</w:t>
      </w:r>
    </w:p>
    <w:p>
      <w:pPr>
        <w:pStyle w:val="ListBullet"/>
        <w:spacing w:after="40"/>
      </w:pPr>
      <w:r>
        <w:rPr>
          <w:sz w:val="21"/>
        </w:rPr>
        <w:t>Mentored four apprentices through their AM2S preparation with weekly practice sessions, and all four passed at the first attempt.</w:t>
      </w:r>
    </w:p>
    <w:p>
      <w:pPr>
        <w:spacing w:after="20" w:before="0"/>
      </w:pPr>
      <w:r>
        <w:rPr>
          <w:b w:val="0"/>
          <w:sz w:val="21"/>
        </w:rPr>
      </w:r>
      <w:r>
        <w:rPr>
          <w:b/>
        </w:rPr>
        <w:t>Electrician</w:t>
      </w:r>
      <w:r>
        <w:t>, Wharfedown Building Services, Bradford</w:t>
      </w:r>
      <w:r>
        <w:rPr>
          <w:color w:val="5B6672"/>
        </w:rPr>
        <w:t xml:space="preserve">    Aug 2011 - Feb 2017</w:t>
      </w:r>
    </w:p>
    <w:p>
      <w:pPr>
        <w:pStyle w:val="ListBullet"/>
        <w:spacing w:after="40"/>
      </w:pPr>
      <w:r>
        <w:rPr>
          <w:sz w:val="21"/>
        </w:rPr>
        <w:t>Installed containment, submains and distribution on hospital refurbishments, working to permits in live clinical areas.</w:t>
      </w:r>
    </w:p>
    <w:p>
      <w:pPr>
        <w:pStyle w:val="ListBullet"/>
        <w:spacing w:after="40"/>
      </w:pPr>
      <w:r>
        <w:rPr>
          <w:sz w:val="21"/>
        </w:rPr>
        <w:t>Fitted emergency lighting to BS 5266-1 and carried out monthly and annual tests for facilities management clients.</w:t>
      </w:r>
    </w:p>
    <w:p>
      <w:pPr>
        <w:pStyle w:val="ListBullet"/>
        <w:spacing w:after="40"/>
      </w:pPr>
      <w:r>
        <w:rPr>
          <w:sz w:val="21"/>
        </w:rPr>
        <w:t>Found and fixed faults on three-phase plant room equipment, including pumps, air handling units and boiler controls.</w:t>
      </w:r>
    </w:p>
    <w:p>
      <w:pPr>
        <w:pStyle w:val="ListBullet"/>
        <w:spacing w:after="40"/>
      </w:pPr>
      <w:r>
        <w:rPr>
          <w:sz w:val="21"/>
        </w:rPr>
        <w:t>Chosen to lead night work on a shopping centre refit, keeping shops trading with no daytime disruption.</w:t>
      </w:r>
    </w:p>
    <w:p>
      <w:pPr>
        <w:spacing w:after="20" w:before="0"/>
      </w:pPr>
      <w:r>
        <w:rPr>
          <w:b w:val="0"/>
          <w:sz w:val="21"/>
        </w:rPr>
      </w:r>
      <w:r>
        <w:rPr>
          <w:b/>
        </w:rPr>
        <w:t>Apprentice Electrician</w:t>
      </w:r>
      <w:r>
        <w:t>, Wharfedown Building Services, Bradford</w:t>
      </w:r>
      <w:r>
        <w:rPr>
          <w:color w:val="5B6672"/>
        </w:rPr>
        <w:t xml:space="preserve">    Sep 2007 - Jul 2011</w:t>
      </w:r>
    </w:p>
    <w:p>
      <w:pPr>
        <w:pStyle w:val="ListBullet"/>
        <w:spacing w:after="40"/>
      </w:pPr>
      <w:r>
        <w:rPr>
          <w:sz w:val="21"/>
        </w:rPr>
        <w:t>Learned the trade on schools, offices and hospital wards, rotating between the installation and planned maintenance teams.</w:t>
      </w:r>
    </w:p>
    <w:p>
      <w:pPr>
        <w:pStyle w:val="ListBullet"/>
        <w:spacing w:after="40"/>
      </w:pPr>
      <w:r>
        <w:rPr>
          <w:sz w:val="21"/>
        </w:rPr>
        <w:t>Pulled and terminated power and data cabling on a new secondary school built under the Building Schools for the Future programme.</w:t>
      </w:r>
    </w:p>
    <w:p>
      <w:pPr>
        <w:pStyle w:val="ListBullet"/>
        <w:spacing w:after="40"/>
      </w:pPr>
      <w:r>
        <w:rPr>
          <w:sz w:val="21"/>
        </w:rPr>
        <w:t>Won the college's second-year award for electrical practical work, judged on installation quality and safe working.</w:t>
      </w:r>
    </w:p>
    <w:p>
      <w:pPr>
        <w:spacing w:after="20" w:before="0"/>
      </w:pPr>
      <w:r>
        <w:rPr>
          <w:b w:val="0"/>
          <w:sz w:val="21"/>
        </w:rPr>
      </w:r>
      <w:r>
        <w:rPr>
          <w:b/>
        </w:rPr>
        <w:t>Site Labourer</w:t>
      </w:r>
      <w:r>
        <w:t>, Dunmarsh Construction, Leeds</w:t>
      </w:r>
      <w:r>
        <w:rPr>
          <w:color w:val="5B6672"/>
        </w:rPr>
        <w:t xml:space="preserve">    2006 - 2007</w:t>
      </w:r>
    </w:p>
    <w:p>
      <w:pPr>
        <w:pStyle w:val="ListBullet"/>
        <w:spacing w:after="40"/>
      </w:pPr>
      <w:r>
        <w:rPr>
          <w:sz w:val="21"/>
        </w:rPr>
        <w:t>Kept a busy 60-home housing site clear and safe, unloading deliveries and moving materials for every trade.</w:t>
      </w:r>
    </w:p>
    <w:p>
      <w:pPr>
        <w:pStyle w:val="ListBullet"/>
        <w:spacing w:after="40"/>
      </w:pPr>
      <w:r>
        <w:rPr>
          <w:sz w:val="21"/>
        </w:rPr>
        <w:t>Asked the site electricians about their work every day, which led to an apprenticeship offer in 2007.</w:t>
      </w:r>
    </w:p>
    <w:p>
      <w:pPr>
        <w:spacing w:after="60" w:before="200"/>
      </w:pPr>
      <w:r>
        <w:rPr>
          <w:b/>
          <w:color w:val="1D7A53"/>
          <w:sz w:val="21"/>
        </w:rPr>
        <w:t>EDUCATION AND QUALIFICATIONS</w:t>
      </w:r>
    </w:p>
    <w:p>
      <w:pPr>
        <w:spacing w:after="40" w:before="0"/>
      </w:pPr>
      <w:r>
        <w:rPr>
          <w:b w:val="0"/>
          <w:sz w:val="21"/>
        </w:rPr>
        <w:t>NVQ Level 3 in Electrotechnical Services and C&amp;G 2330 Level 3 Certificate in Electrotechnical Technology, Leeds College of Building, 2011</w:t>
      </w:r>
    </w:p>
    <w:p>
      <w:pPr>
        <w:spacing w:after="40" w:before="0"/>
      </w:pPr>
      <w:r>
        <w:rPr>
          <w:b w:val="0"/>
          <w:sz w:val="21"/>
        </w:rPr>
        <w:t>8 GCSEs grades A*-C including Maths and English, 2006</w:t>
      </w:r>
    </w:p>
    <w:p>
      <w:pPr>
        <w:spacing w:after="60" w:before="200"/>
      </w:pPr>
      <w:r>
        <w:rPr>
          <w:b/>
          <w:color w:val="1D7A53"/>
          <w:sz w:val="21"/>
        </w:rPr>
        <w:t>TRAINING AND CERTIFICATES</w:t>
      </w:r>
    </w:p>
    <w:p>
      <w:pPr>
        <w:spacing w:after="40" w:before="0"/>
      </w:pPr>
      <w:r>
        <w:rPr>
          <w:b w:val="0"/>
          <w:sz w:val="21"/>
        </w:rPr>
        <w:t>ECS gold card: Installation Electrician, JIB Approved Electrician grade</w:t>
      </w:r>
    </w:p>
    <w:p>
      <w:pPr>
        <w:spacing w:after="40" w:before="0"/>
      </w:pPr>
      <w:r>
        <w:rPr>
          <w:b w:val="0"/>
          <w:sz w:val="21"/>
        </w:rPr>
        <w:t>AM2 assessment (passed 2011)</w:t>
      </w:r>
    </w:p>
    <w:p>
      <w:pPr>
        <w:spacing w:after="40" w:before="0"/>
      </w:pPr>
      <w:r>
        <w:rPr>
          <w:b w:val="0"/>
          <w:sz w:val="21"/>
        </w:rPr>
        <w:t>Level 4 Award in the Design and Verification of Electrical Installations, C&amp;G 2396-01 (2023)</w:t>
      </w:r>
    </w:p>
    <w:p>
      <w:pPr>
        <w:spacing w:after="40" w:before="0"/>
      </w:pPr>
      <w:r>
        <w:rPr>
          <w:b w:val="0"/>
          <w:sz w:val="21"/>
        </w:rPr>
        <w:t>18th Edition BS 7671:2018+A4:2026, C&amp;G 2382-26 (2026)</w:t>
      </w:r>
    </w:p>
    <w:p>
      <w:pPr>
        <w:spacing w:after="40" w:before="0"/>
      </w:pPr>
      <w:r>
        <w:rPr>
          <w:b w:val="0"/>
          <w:sz w:val="21"/>
        </w:rPr>
        <w:t>Initial and Periodic Inspection and Testing, C&amp;G 2391-52 (2017)</w:t>
      </w:r>
    </w:p>
    <w:p>
      <w:pPr>
        <w:spacing w:after="40" w:before="0"/>
      </w:pPr>
      <w:r>
        <w:rPr>
          <w:b w:val="0"/>
          <w:sz w:val="21"/>
        </w:rPr>
        <w:t>SMSTS (2021, refreshed 2026); First Aid at Work (renewed 2025)</w:t>
      </w:r>
    </w:p>
    <w:p>
      <w:pPr>
        <w:spacing w:after="60" w:before="200"/>
      </w:pPr>
      <w:r>
        <w:rPr>
          <w:b/>
          <w:color w:val="1D7A53"/>
          <w:sz w:val="21"/>
        </w:rPr>
        <w:t>PROFESSIONAL DEVELOPMENT</w:t>
      </w:r>
    </w:p>
    <w:p>
      <w:pPr>
        <w:pStyle w:val="ListBullet"/>
        <w:spacing w:after="40"/>
      </w:pPr>
      <w:r>
        <w:rPr>
          <w:sz w:val="21"/>
        </w:rPr>
        <w:t>Studying part-time for an HNC in Electrical Engineering, due to finish in 2027.</w:t>
      </w:r>
    </w:p>
    <w:p>
      <w:pPr>
        <w:pStyle w:val="ListBullet"/>
        <w:spacing w:after="40"/>
      </w:pPr>
      <w:r>
        <w:rPr>
          <w:sz w:val="21"/>
        </w:rPr>
        <w:t>UKATA asbestos awareness, renewed every year (latest 2026), and PASMA Towers for Users (2024).</w:t>
      </w:r>
    </w:p>
    <w:p>
      <w:pPr>
        <w:spacing w:after="60" w:before="200"/>
      </w:pPr>
      <w:r>
        <w:rPr>
          <w:b/>
          <w:color w:val="1D7A53"/>
          <w:sz w:val="21"/>
        </w:rPr>
        <w:t>ACHIEVEMENTS</w:t>
      </w:r>
    </w:p>
    <w:p>
      <w:pPr>
        <w:pStyle w:val="ListBullet"/>
        <w:spacing w:after="40"/>
      </w:pPr>
      <w:r>
        <w:rPr>
          <w:sz w:val="21"/>
        </w:rPr>
        <w:t>Calderline's site of the year in 2024 for the later-living scheme, judged by directors on safety, quality, programme and client feedback.</w:t>
      </w:r>
    </w:p>
    <w:p>
      <w:pPr>
        <w:spacing w:after="60" w:before="200"/>
      </w:pPr>
      <w:r>
        <w:rPr>
          <w:b/>
          <w:color w:val="1D7A53"/>
          <w:sz w:val="21"/>
        </w:rPr>
        <w:t>VOLUNTEERING</w:t>
      </w:r>
    </w:p>
    <w:p>
      <w:pPr>
        <w:pStyle w:val="ListBullet"/>
        <w:spacing w:after="40"/>
      </w:pPr>
      <w:r>
        <w:rPr>
          <w:sz w:val="21"/>
        </w:rPr>
        <w:t>Guest speaker at Leeds college careers events since 2019, talking to Level 2 learners about apprenticeships, the AM2S and day-to-day site life.</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Supervisor CV (JIB Approved Electrician)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