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Ruth Adomako</w:t>
      </w:r>
    </w:p>
    <w:p>
      <w:pPr>
        <w:spacing w:after="40" w:before="0"/>
      </w:pPr>
      <w:r>
        <w:rPr>
          <w:b/>
          <w:color w:val="1D7A53"/>
          <w:sz w:val="23"/>
        </w:rPr>
        <w:t>Graduate Data Analyst</w:t>
      </w:r>
    </w:p>
    <w:p>
      <w:pPr>
        <w:spacing w:after="160" w:before="0"/>
      </w:pPr>
      <w:r>
        <w:rPr>
          <w:b w:val="0"/>
          <w:color w:val="5B6672"/>
          <w:sz w:val="19"/>
        </w:rPr>
        <w:t>Sheffield | ruth.adomako@email.com | 07700 900238 | linkedin.com/in/ruth-adomako-cv238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Economics graduate (BSc Hons, 2:1) with a ten-week data internship at a Sheffield energy consultancy, cleaning smart meter data in SQL and building Power BI reports. Uses Python (pandas) and R to analyse public data, including ONS releases. Seeking a graduate data analyst role with structured training and mentoring.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SQL (CTEs, window functions) | Excel (pivot tables, XLOOKUP) | Power BI and DAX | Python (pandas) | R (tidyverse) | Data cleaning | Regression analysis | Data visualisation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Data Analyst Intern</w:t>
      </w:r>
      <w:r>
        <w:t>, Tallowmere Energy Consulting, Sheffield</w:t>
      </w:r>
      <w:r>
        <w:rPr>
          <w:color w:val="5B6672"/>
        </w:rPr>
        <w:t xml:space="preserve">    Jun 2025 - Aug 2025</w:t>
      </w:r>
    </w:p>
    <w:p>
      <w:pPr>
        <w:pStyle w:val="ListBullet"/>
        <w:spacing w:after="40"/>
      </w:pPr>
      <w:r>
        <w:rPr>
          <w:sz w:val="21"/>
        </w:rPr>
        <w:t>Cleaned 14 months of half-hourly meter data for 62 sites in SQL, fixing gaps and duplicate reads.</w:t>
      </w:r>
    </w:p>
    <w:p>
      <w:pPr>
        <w:pStyle w:val="ListBullet"/>
        <w:spacing w:after="40"/>
      </w:pPr>
      <w:r>
        <w:rPr>
          <w:sz w:val="21"/>
        </w:rPr>
        <w:t>Built a Power BI report comparing each site's energy use with its baseline, used by four account managers in monthly client reviews.</w:t>
      </w:r>
    </w:p>
    <w:p>
      <w:pPr>
        <w:pStyle w:val="ListBullet"/>
        <w:spacing w:after="40"/>
      </w:pPr>
      <w:r>
        <w:rPr>
          <w:sz w:val="21"/>
        </w:rPr>
        <w:t>Automated a three-hour weekly meter ID check against the client register with a Python script.</w:t>
      </w:r>
    </w:p>
    <w:p>
      <w:pPr>
        <w:pStyle w:val="ListBullet"/>
        <w:spacing w:after="40"/>
      </w:pPr>
      <w:r>
        <w:rPr>
          <w:sz w:val="21"/>
        </w:rPr>
        <w:t>Showed the operations director evidence of overnight and weekend energy waste, leading to heating timer changes at nine client sites.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Data Lead (volunteer)</w:t>
      </w:r>
      <w:r>
        <w:t>, University Volunteering Society, Sheffield</w:t>
      </w:r>
      <w:r>
        <w:rPr>
          <w:color w:val="5B6672"/>
        </w:rPr>
        <w:t xml:space="preserve">    Sep 2024 - Jun 2026</w:t>
      </w:r>
    </w:p>
    <w:p>
      <w:pPr>
        <w:pStyle w:val="ListBullet"/>
        <w:spacing w:after="40"/>
      </w:pPr>
      <w:r>
        <w:rPr>
          <w:sz w:val="21"/>
        </w:rPr>
        <w:t>Moved 400 paper sign-ups into a validated Google Sheets tracker with a volunteer hours dashboard.</w:t>
      </w:r>
    </w:p>
    <w:p>
      <w:pPr>
        <w:pStyle w:val="ListBullet"/>
        <w:spacing w:after="40"/>
      </w:pPr>
      <w:r>
        <w:rPr>
          <w:sz w:val="21"/>
        </w:rPr>
        <w:t>Analysed attendance by project and term, showing the committee which session times lost volunteers after week four of each term.</w:t>
      </w:r>
    </w:p>
    <w:p>
      <w:pPr>
        <w:pStyle w:val="ListBullet"/>
        <w:spacing w:after="40"/>
      </w:pPr>
      <w:r>
        <w:rPr>
          <w:sz w:val="21"/>
        </w:rPr>
        <w:t>Applied the society's data protection rules, restricting access to members' contact details and deleting leavers' records every summer.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(part-time)</w:t>
      </w:r>
      <w:r>
        <w:t>, Ashmorley Foodstores, Sheffield</w:t>
      </w:r>
      <w:r>
        <w:rPr>
          <w:color w:val="5B6672"/>
        </w:rPr>
        <w:t xml:space="preserve">    Oct 2022 - Present</w:t>
      </w:r>
    </w:p>
    <w:p>
      <w:pPr>
        <w:pStyle w:val="ListBullet"/>
        <w:spacing w:after="40"/>
      </w:pPr>
      <w:r>
        <w:rPr>
          <w:sz w:val="21"/>
        </w:rPr>
        <w:t>Balance tills and complete cash-up sheets on weekend shifts, working accurately with figures.</w:t>
      </w:r>
    </w:p>
    <w:p>
      <w:pPr>
        <w:pStyle w:val="ListBullet"/>
        <w:spacing w:after="40"/>
      </w:pPr>
      <w:r>
        <w:rPr>
          <w:sz w:val="21"/>
        </w:rPr>
        <w:t>Log chilled waste weekly, helping the section manager cut over-ordering on short-dated lines.</w:t>
      </w:r>
    </w:p>
    <w:p>
      <w:pPr>
        <w:pStyle w:val="ListBullet"/>
        <w:spacing w:after="40"/>
      </w:pPr>
      <w:r>
        <w:rPr>
          <w:sz w:val="21"/>
        </w:rPr>
        <w:t>Train new starters on the till, refunds and Challenge 25 age checks during Christmas and summer peaks.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Economics, University of Sheffield, 2:1, 2026</w:t>
      </w:r>
    </w:p>
    <w:p>
      <w:pPr>
        <w:spacing w:after="40" w:before="0"/>
      </w:pPr>
      <w:r>
        <w:rPr>
          <w:b w:val="0"/>
          <w:sz w:val="21"/>
        </w:rPr>
        <w:t>Dissertation (First): bus service cuts and youth unemployment, modelled in R with ONS data</w:t>
      </w:r>
    </w:p>
    <w:p>
      <w:pPr>
        <w:spacing w:after="40" w:before="0"/>
      </w:pPr>
      <w:r>
        <w:rPr>
          <w:b w:val="0"/>
          <w:sz w:val="21"/>
        </w:rPr>
        <w:t>A-levels: Mathematics (A), Economics (A), Geography (B), 2023</w:t>
      </w:r>
    </w:p>
    <w:p>
      <w:pPr>
        <w:spacing w:after="40" w:before="0"/>
      </w:pPr>
      <w:r>
        <w:rPr>
          <w:b w:val="0"/>
          <w:sz w:val="21"/>
        </w:rPr>
        <w:t>Google Data Analytics Professional Certificate, 2025</w:t>
      </w:r>
    </w:p>
    <w:p>
      <w:pPr>
        <w:spacing w:after="60" w:before="200"/>
      </w:pPr>
      <w:r>
        <w:rPr>
          <w:b/>
          <w:color w:val="1D7A53"/>
          <w:sz w:val="21"/>
        </w:rPr>
        <w:t>PORTFOLIO PROJECTS</w:t>
      </w:r>
    </w:p>
    <w:p>
      <w:pPr>
        <w:pStyle w:val="ListBullet"/>
        <w:spacing w:after="40"/>
      </w:pPr>
      <w:r>
        <w:rPr>
          <w:sz w:val="21"/>
        </w:rPr>
        <w:t>MOT failures (GitHub): ranked brake failures by car model and age using DVSA MOT data in Python.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Data Analyst (Internship and Portfolio)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