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efore="0"/>
      </w:pPr>
      <w:r>
        <w:rPr>
          <w:b/>
          <w:sz w:val="36"/>
        </w:rPr>
        <w:t>Fiona Gallacher</w:t>
      </w:r>
    </w:p>
    <w:p>
      <w:pPr>
        <w:spacing w:after="40" w:before="0"/>
      </w:pPr>
      <w:r>
        <w:rPr>
          <w:b/>
          <w:color w:val="1D7A53"/>
          <w:sz w:val="23"/>
        </w:rPr>
        <w:t>Head Chef</w:t>
      </w:r>
    </w:p>
    <w:p>
      <w:pPr>
        <w:spacing w:after="160" w:before="0"/>
      </w:pPr>
      <w:r>
        <w:rPr>
          <w:b w:val="0"/>
          <w:color w:val="5B6672"/>
          <w:sz w:val="19"/>
        </w:rPr>
        <w:t>Edinburgh | fiona.gallacher@email.com | 07700 900893 | linkedin.com/in/fionagallacher</w:t>
      </w:r>
    </w:p>
    <w:p>
      <w:pPr>
        <w:spacing w:after="60" w:before="200"/>
      </w:pPr>
      <w:r>
        <w:rPr>
          <w:b/>
          <w:color w:val="1D7A53"/>
          <w:sz w:val="21"/>
        </w:rPr>
        <w:t>PERSONAL PROFILE</w:t>
      </w:r>
    </w:p>
    <w:p>
      <w:pPr>
        <w:spacing w:after="80" w:before="0"/>
      </w:pPr>
      <w:r>
        <w:rPr>
          <w:b w:val="0"/>
          <w:sz w:val="21"/>
        </w:rPr>
        <w:t>Head chef with 16 years in Scottish kitchens, now leading a 160-cover Edinburgh restaurant with a private dining room and bar. Writes and costs seasonal menus built on Scottish suppliers, develops chefs from Modern Apprentice to sous chef and runs food safety to CookSafe. SVQ qualified with REHIS food hygiene and HACCP training, and seeking an executive or group head chef role.</w:t>
      </w:r>
    </w:p>
    <w:p>
      <w:pPr>
        <w:spacing w:after="60" w:before="200"/>
      </w:pPr>
      <w:r>
        <w:rPr>
          <w:b/>
          <w:color w:val="1D7A53"/>
          <w:sz w:val="21"/>
        </w:rPr>
        <w:t>KEY SKILLS</w:t>
      </w:r>
    </w:p>
    <w:p>
      <w:pPr>
        <w:spacing w:after="80" w:before="0"/>
      </w:pPr>
      <w:r>
        <w:rPr>
          <w:b w:val="0"/>
          <w:sz w:val="21"/>
        </w:rPr>
        <w:t>Menu development and costing | Food GP and margin control | Local and seasonal sourcing | Brigade leadership and rotas | Recruiting and developing chefs | Labour cost control | HACCP and CookSafe | Allergen and PPDS labelling | Stock control and waste tracking | Health and safety risk assessments | Nutritics recipe and allergen software | Procure Wizard ordering</w:t>
      </w:r>
    </w:p>
    <w:p>
      <w:pPr>
        <w:spacing w:after="60" w:before="200"/>
      </w:pPr>
      <w:r>
        <w:rPr>
          <w:b/>
          <w:color w:val="1D7A53"/>
          <w:sz w:val="21"/>
        </w:rPr>
        <w:t>EMPLOYMENT HISTORY</w:t>
      </w:r>
    </w:p>
    <w:p>
      <w:pPr>
        <w:spacing w:after="20" w:before="0"/>
      </w:pPr>
      <w:r>
        <w:rPr>
          <w:b w:val="0"/>
          <w:sz w:val="21"/>
        </w:rPr>
      </w:r>
      <w:r>
        <w:rPr>
          <w:b/>
        </w:rPr>
        <w:t>Head Chef</w:t>
      </w:r>
      <w:r>
        <w:t>, Brae and Barrel, Edinburgh</w:t>
      </w:r>
      <w:r>
        <w:rPr>
          <w:color w:val="5B6672"/>
        </w:rPr>
        <w:t xml:space="preserve">    Jun 2021 - Present</w:t>
      </w:r>
    </w:p>
    <w:p>
      <w:pPr>
        <w:pStyle w:val="ListBullet"/>
        <w:spacing w:after="40"/>
      </w:pPr>
      <w:r>
        <w:rPr>
          <w:sz w:val="21"/>
        </w:rPr>
        <w:t>Lead a brigade of 14 chefs and kitchen porters across the restaurant, a 24-seat private dining room and the bar menu.</w:t>
      </w:r>
    </w:p>
    <w:p>
      <w:pPr>
        <w:pStyle w:val="ListBullet"/>
        <w:spacing w:after="40"/>
      </w:pPr>
      <w:r>
        <w:rPr>
          <w:sz w:val="21"/>
        </w:rPr>
        <w:t>Rewrote the menu around Scottish farms, fishmongers and butchers, lifting food gross profit from 64% to 71% in the first year.</w:t>
      </w:r>
    </w:p>
    <w:p>
      <w:pPr>
        <w:pStyle w:val="ListBullet"/>
        <w:spacing w:after="40"/>
      </w:pPr>
      <w:r>
        <w:rPr>
          <w:sz w:val="21"/>
        </w:rPr>
        <w:t>Cut food waste by a quarter, about £18,000 a year, by weighing waste by section and resetting prep pars every month.</w:t>
      </w:r>
    </w:p>
    <w:p>
      <w:pPr>
        <w:pStyle w:val="ListBullet"/>
        <w:spacing w:after="40"/>
      </w:pPr>
      <w:r>
        <w:rPr>
          <w:sz w:val="21"/>
        </w:rPr>
        <w:t>Reduced chef leavers from nine a year to three by moving to a four-day week and a written training plan for every chef.</w:t>
      </w:r>
    </w:p>
    <w:p>
      <w:pPr>
        <w:pStyle w:val="ListBullet"/>
        <w:spacing w:after="40"/>
      </w:pPr>
      <w:r>
        <w:rPr>
          <w:sz w:val="21"/>
        </w:rPr>
        <w:t>Built the allergen matrix and PPDS labels for the takeaway counter in Nutritics, and the kitchen has passed every Food Hygiene Information Scheme inspection since 2021.</w:t>
      </w:r>
    </w:p>
    <w:p>
      <w:pPr>
        <w:spacing w:after="20" w:before="0"/>
      </w:pPr>
      <w:r>
        <w:rPr>
          <w:b w:val="0"/>
          <w:sz w:val="21"/>
        </w:rPr>
      </w:r>
      <w:r>
        <w:rPr>
          <w:b/>
        </w:rPr>
        <w:t>Sous Chef</w:t>
      </w:r>
      <w:r>
        <w:t>, Dunmarnock House Hotel, North Berwick</w:t>
      </w:r>
      <w:r>
        <w:rPr>
          <w:color w:val="5B6672"/>
        </w:rPr>
        <w:t xml:space="preserve">    2017 - 2021</w:t>
      </w:r>
    </w:p>
    <w:p>
      <w:pPr>
        <w:pStyle w:val="ListBullet"/>
        <w:spacing w:after="40"/>
      </w:pPr>
      <w:r>
        <w:rPr>
          <w:sz w:val="21"/>
        </w:rPr>
        <w:t>Ran the kitchen on the head chef's days off for a country house hotel with a 70-cover restaurant and weddings of up to 180 guests.</w:t>
      </w:r>
    </w:p>
    <w:p>
      <w:pPr>
        <w:pStyle w:val="ListBullet"/>
        <w:spacing w:after="40"/>
      </w:pPr>
      <w:r>
        <w:rPr>
          <w:sz w:val="21"/>
        </w:rPr>
        <w:t>Planned weekly rotas for a brigade of nine within the labour budget, covering weddings and peak summer weekends without agency chefs.</w:t>
      </w:r>
    </w:p>
    <w:p>
      <w:pPr>
        <w:pStyle w:val="ListBullet"/>
        <w:spacing w:after="40"/>
      </w:pPr>
      <w:r>
        <w:rPr>
          <w:sz w:val="21"/>
        </w:rPr>
        <w:t>Introduced a digital HACCP system that replaced paper logs and halved the time chefs spent on daily checks.</w:t>
      </w:r>
    </w:p>
    <w:p>
      <w:pPr>
        <w:pStyle w:val="ListBullet"/>
        <w:spacing w:after="40"/>
      </w:pPr>
      <w:r>
        <w:rPr>
          <w:sz w:val="21"/>
        </w:rPr>
        <w:t>Costed every wedding menu and canapé option, lifting the average banqueting food margin by four points.</w:t>
      </w:r>
    </w:p>
    <w:p>
      <w:pPr>
        <w:pStyle w:val="ListBullet"/>
        <w:spacing w:after="40"/>
      </w:pPr>
      <w:r>
        <w:rPr>
          <w:sz w:val="21"/>
        </w:rPr>
        <w:t>Kept the kitchen working through the 2020 closures with a takeaway and local delivery menu for the town.</w:t>
      </w:r>
    </w:p>
    <w:p>
      <w:pPr>
        <w:spacing w:after="20" w:before="0"/>
      </w:pPr>
      <w:r>
        <w:rPr>
          <w:b w:val="0"/>
          <w:sz w:val="21"/>
        </w:rPr>
      </w:r>
      <w:r>
        <w:rPr>
          <w:b/>
        </w:rPr>
        <w:t>Junior Sous Chef</w:t>
      </w:r>
      <w:r>
        <w:t>, Larchwynd Bistro, Glasgow</w:t>
      </w:r>
      <w:r>
        <w:rPr>
          <w:color w:val="5B6672"/>
        </w:rPr>
        <w:t xml:space="preserve">    2014 - 2017</w:t>
      </w:r>
    </w:p>
    <w:p>
      <w:pPr>
        <w:pStyle w:val="ListBullet"/>
        <w:spacing w:after="40"/>
      </w:pPr>
      <w:r>
        <w:rPr>
          <w:sz w:val="21"/>
        </w:rPr>
        <w:t>Supervised the pass and a team of five on a 110-cover bistro service, stepping in for the sous chef on busy weekends.</w:t>
      </w:r>
    </w:p>
    <w:p>
      <w:pPr>
        <w:pStyle w:val="ListBullet"/>
        <w:spacing w:after="40"/>
      </w:pPr>
      <w:r>
        <w:rPr>
          <w:sz w:val="21"/>
        </w:rPr>
        <w:t>Developed weekly specials from seasonal Scottish produce, with two dishes moving onto the main menu.</w:t>
      </w:r>
    </w:p>
    <w:p>
      <w:pPr>
        <w:pStyle w:val="ListBullet"/>
        <w:spacing w:after="40"/>
      </w:pPr>
      <w:r>
        <w:rPr>
          <w:sz w:val="21"/>
        </w:rPr>
        <w:t>Placed daily orders with fish, meat and vegetable suppliers and checked every delivery for temperature and quality.</w:t>
      </w:r>
    </w:p>
    <w:p>
      <w:pPr>
        <w:pStyle w:val="ListBullet"/>
        <w:spacing w:after="40"/>
      </w:pPr>
      <w:r>
        <w:rPr>
          <w:sz w:val="21"/>
        </w:rPr>
        <w:t>Trained Modern Apprentices on the larder and grill, helping three complete their SVQ in Professional Cookery.</w:t>
      </w:r>
    </w:p>
    <w:p>
      <w:pPr>
        <w:spacing w:after="20" w:before="0"/>
      </w:pPr>
      <w:r>
        <w:rPr>
          <w:b w:val="0"/>
          <w:sz w:val="21"/>
        </w:rPr>
      </w:r>
      <w:r>
        <w:rPr>
          <w:b/>
        </w:rPr>
        <w:t>Chef de Partie</w:t>
      </w:r>
      <w:r>
        <w:t>, Strathlorne Hotel, Perth</w:t>
      </w:r>
      <w:r>
        <w:rPr>
          <w:color w:val="5B6672"/>
        </w:rPr>
        <w:t xml:space="preserve">    2012 - 2014</w:t>
      </w:r>
    </w:p>
    <w:p>
      <w:pPr>
        <w:pStyle w:val="ListBullet"/>
        <w:spacing w:after="40"/>
      </w:pPr>
      <w:r>
        <w:rPr>
          <w:sz w:val="21"/>
        </w:rPr>
        <w:t>Ran the main course section for an 80-cover hotel restaurant, cooking Scottish game and beef to order.</w:t>
      </w:r>
    </w:p>
    <w:p>
      <w:pPr>
        <w:pStyle w:val="ListBullet"/>
        <w:spacing w:after="40"/>
      </w:pPr>
      <w:r>
        <w:rPr>
          <w:sz w:val="21"/>
        </w:rPr>
        <w:t>Butchered venison, lamb and whole fish delivered direct from local estates and boats.</w:t>
      </w:r>
    </w:p>
    <w:p>
      <w:pPr>
        <w:pStyle w:val="ListBullet"/>
        <w:spacing w:after="40"/>
      </w:pPr>
      <w:r>
        <w:rPr>
          <w:sz w:val="21"/>
        </w:rPr>
        <w:t>Cooked for functions of up to 150 guests, from Burns Suppers to golf club dinners.</w:t>
      </w:r>
    </w:p>
    <w:p>
      <w:pPr>
        <w:spacing w:after="20" w:before="0"/>
      </w:pPr>
      <w:r>
        <w:rPr>
          <w:b w:val="0"/>
          <w:sz w:val="21"/>
        </w:rPr>
      </w:r>
      <w:r>
        <w:rPr>
          <w:b/>
        </w:rPr>
        <w:t>Commis Chef (Modern Apprentice)</w:t>
      </w:r>
      <w:r>
        <w:t>, Strathlorne Hotel, Perth</w:t>
      </w:r>
      <w:r>
        <w:rPr>
          <w:color w:val="5B6672"/>
        </w:rPr>
        <w:t xml:space="preserve">    2010 - 2012</w:t>
      </w:r>
    </w:p>
    <w:p>
      <w:pPr>
        <w:pStyle w:val="ListBullet"/>
        <w:spacing w:after="40"/>
      </w:pPr>
      <w:r>
        <w:rPr>
          <w:sz w:val="21"/>
        </w:rPr>
        <w:t>Rotated through larder, vegetables and pastry while completing an SVQ in Professional Cookery as a Modern Apprentice.</w:t>
      </w:r>
    </w:p>
    <w:p>
      <w:pPr>
        <w:pStyle w:val="ListBullet"/>
        <w:spacing w:after="40"/>
      </w:pPr>
      <w:r>
        <w:rPr>
          <w:sz w:val="21"/>
        </w:rPr>
        <w:t>Promoted to chef de partie at the end of the apprenticeship on the head chef's recommendation.</w:t>
      </w:r>
    </w:p>
    <w:p>
      <w:pPr>
        <w:spacing w:after="60" w:before="200"/>
      </w:pPr>
      <w:r>
        <w:rPr>
          <w:b/>
          <w:color w:val="1D7A53"/>
          <w:sz w:val="21"/>
        </w:rPr>
        <w:t>EDUCATION AND QUALIFICATIONS</w:t>
      </w:r>
    </w:p>
    <w:p>
      <w:pPr>
        <w:spacing w:after="40" w:before="0"/>
      </w:pPr>
      <w:r>
        <w:rPr>
          <w:b w:val="0"/>
          <w:sz w:val="21"/>
        </w:rPr>
        <w:t>SVQ in Professional Cookery at SCQF Level 6, 2014</w:t>
      </w:r>
    </w:p>
    <w:p>
      <w:pPr>
        <w:spacing w:after="40" w:before="0"/>
      </w:pPr>
      <w:r>
        <w:rPr>
          <w:b w:val="0"/>
          <w:sz w:val="21"/>
        </w:rPr>
        <w:t>SVQ in Professional Cookery at SCQF Level 5 (Modern Apprenticeship), 2012</w:t>
      </w:r>
    </w:p>
    <w:p>
      <w:pPr>
        <w:spacing w:after="40" w:before="0"/>
      </w:pPr>
      <w:r>
        <w:rPr>
          <w:b w:val="0"/>
          <w:sz w:val="21"/>
        </w:rPr>
        <w:t>Highers: English (B), Biology (C), Modern Studies (C), 2010; 7 Standard Grades at Credit level including Maths, 2008</w:t>
      </w:r>
    </w:p>
    <w:p>
      <w:pPr>
        <w:spacing w:after="60" w:before="200"/>
      </w:pPr>
      <w:r>
        <w:rPr>
          <w:b/>
          <w:color w:val="1D7A53"/>
          <w:sz w:val="21"/>
        </w:rPr>
        <w:t>TRAINING AND CERTIFICATES</w:t>
      </w:r>
    </w:p>
    <w:p>
      <w:pPr>
        <w:spacing w:after="40" w:before="0"/>
      </w:pPr>
      <w:r>
        <w:rPr>
          <w:b w:val="0"/>
          <w:sz w:val="21"/>
        </w:rPr>
        <w:t>REHIS Intermediate Food Hygiene certificate (2017)</w:t>
      </w:r>
    </w:p>
    <w:p>
      <w:pPr>
        <w:spacing w:after="40" w:before="0"/>
      </w:pPr>
      <w:r>
        <w:rPr>
          <w:b w:val="0"/>
          <w:sz w:val="21"/>
        </w:rPr>
        <w:t>Level 3 Award in HACCP for Caterers (2022)</w:t>
      </w:r>
    </w:p>
    <w:p>
      <w:pPr>
        <w:spacing w:after="40" w:before="0"/>
      </w:pPr>
      <w:r>
        <w:rPr>
          <w:b w:val="0"/>
          <w:sz w:val="21"/>
        </w:rPr>
        <w:t>IOSH Managing Safely (2023)</w:t>
      </w:r>
    </w:p>
    <w:p>
      <w:pPr>
        <w:spacing w:after="40" w:before="0"/>
      </w:pPr>
      <w:r>
        <w:rPr>
          <w:b w:val="0"/>
          <w:sz w:val="21"/>
        </w:rPr>
        <w:t>Emergency First Aid at Work (renewed 2025)</w:t>
      </w:r>
    </w:p>
    <w:p>
      <w:pPr>
        <w:spacing w:after="60" w:before="200"/>
      </w:pPr>
      <w:r>
        <w:rPr>
          <w:b/>
          <w:color w:val="1D7A53"/>
          <w:sz w:val="21"/>
        </w:rPr>
        <w:t>ACHIEVEMENTS</w:t>
      </w:r>
    </w:p>
    <w:p>
      <w:pPr>
        <w:pStyle w:val="ListBullet"/>
        <w:spacing w:after="40"/>
      </w:pPr>
      <w:r>
        <w:rPr>
          <w:sz w:val="21"/>
        </w:rPr>
        <w:t>Grew private dining revenue by 35% in 2024 with seasonal tasting menus built around Scottish seafood and game.</w:t>
      </w:r>
    </w:p>
    <w:p>
      <w:pPr>
        <w:pStyle w:val="ListBullet"/>
        <w:spacing w:after="40"/>
      </w:pPr>
      <w:r>
        <w:rPr>
          <w:sz w:val="21"/>
        </w:rPr>
        <w:t>Opened the owners' second kitchen in 2023, writing its menu, hiring a brigade of six and training its first head chef.</w:t>
      </w:r>
    </w:p>
    <w:p>
      <w:pPr>
        <w:spacing w:after="60" w:before="200"/>
      </w:pPr>
      <w:r>
        <w:rPr>
          <w:b/>
          <w:color w:val="1D7A53"/>
          <w:sz w:val="21"/>
        </w:rPr>
        <w:t>PROFESSIONAL DEVELOPMENT</w:t>
      </w:r>
    </w:p>
    <w:p>
      <w:pPr>
        <w:pStyle w:val="ListBullet"/>
        <w:spacing w:after="40"/>
      </w:pPr>
      <w:r>
        <w:rPr>
          <w:sz w:val="21"/>
        </w:rPr>
        <w:t>Member of the Craft Guild of Chefs.</w:t>
      </w:r>
    </w:p>
    <w:p>
      <w:pPr>
        <w:pStyle w:val="ListBullet"/>
        <w:spacing w:after="40"/>
      </w:pPr>
      <w:r>
        <w:rPr>
          <w:sz w:val="21"/>
        </w:rPr>
        <w:t>Guest judge for a local college's student cookery competition each spring.</w:t>
      </w:r>
    </w:p>
    <w:p>
      <w:pPr>
        <w:spacing w:after="60" w:before="200"/>
      </w:pPr>
      <w:r>
        <w:rPr>
          <w:b/>
          <w:color w:val="1D7A53"/>
          <w:sz w:val="21"/>
        </w:rPr>
        <w:t>VOLUNTEERING</w:t>
      </w:r>
    </w:p>
    <w:p>
      <w:pPr>
        <w:pStyle w:val="ListBullet"/>
        <w:spacing w:after="40"/>
      </w:pPr>
      <w:r>
        <w:rPr>
          <w:sz w:val="21"/>
        </w:rPr>
        <w:t>Runs monthly cookery workshops in Leith for young people leaving care, teaching budget meals and basic knife skills.</w:t>
      </w:r>
    </w:p>
    <w:sectPr w:rsidR="00FC693F" w:rsidRPr="0006063C" w:rsidSect="00034616">
      <w:footerReference w:type="default" r:id="rId9"/>
      <w:pgSz w:w="11906" w:h="16838"/>
      <w:pgMar w:top="1000" w:right="1080" w:bottom="100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8A929C"/>
        <w:sz w:val="16"/>
      </w:rPr>
      <w:t>CV template from ResumeCroc.com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Head Chef CV (Restaurant and Bar) CV template</dc:title>
  <dc:subject/>
  <dc:creator>ResumeCroc</dc:creator>
  <cp:keywords/>
  <dc:description>generated by python-docx</dc:description>
  <cp:lastModifiedBy/>
  <cp:revision>1</cp:revision>
  <dcterms:created xsi:type="dcterms:W3CDTF">2013-12-23T23:15:00Z</dcterms:created>
  <dcterms:modified xsi:type="dcterms:W3CDTF">2013-12-23T23:15:00Z</dcterms:modified>
  <cp:category/>
</cp:coreProperties>
</file>