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Kirsty Galbraith</w:t>
      </w:r>
    </w:p>
    <w:p>
      <w:pPr>
        <w:spacing w:after="40" w:before="0"/>
      </w:pPr>
      <w:r>
        <w:rPr>
          <w:b/>
          <w:color w:val="1D7A53"/>
          <w:sz w:val="23"/>
        </w:rPr>
        <w:t>Senior Cocktail Bartender</w:t>
      </w:r>
    </w:p>
    <w:p>
      <w:pPr>
        <w:spacing w:after="160" w:before="0"/>
      </w:pPr>
      <w:r>
        <w:rPr>
          <w:b w:val="0"/>
          <w:color w:val="5B6672"/>
          <w:sz w:val="19"/>
        </w:rPr>
        <w:t>Glasgow | kirsty.galbraith@email.com | 07700 900583 | linkedin.com/in/kirstygalbraith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Cocktail bartender with five years in Glasgow late bars, hotel bars and cocktail bars, now senior bartender at a 90-cover cocktail bar. Builds classics and house serves at speed, writes seasonal menus and coaches new bartenders on technique. Holds the WSET Level 2 Award in Spirits and a Scottish personal licence. Seeking a head bartender role in Glasgow.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Classic and house cocktail specs | Menu development and drink costing | Syrup, batch and garnish prep | Whisky and spirits knowledge | Low and no-alcohol serves | Speed service on a three-station bar | Room charges and hotel tabs | Challenge 25 and age verification policy | Coaching new bartenders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Bartender</w:t>
      </w:r>
      <w:r>
        <w:t>, Lantern &amp; Lark, Glasgow</w:t>
      </w:r>
      <w:r>
        <w:rPr>
          <w:color w:val="5B6672"/>
        </w:rPr>
        <w:t xml:space="preserve">    Mar 2024 - Present</w:t>
      </w:r>
    </w:p>
    <w:p>
      <w:pPr>
        <w:pStyle w:val="ListBullet"/>
        <w:spacing w:after="40"/>
      </w:pPr>
      <w:r>
        <w:rPr>
          <w:sz w:val="21"/>
        </w:rPr>
        <w:t>Co-write three seasonal menus a year, costing every serve and cutting the list to the 12 best sellers.</w:t>
      </w:r>
    </w:p>
    <w:p>
      <w:pPr>
        <w:pStyle w:val="ListBullet"/>
        <w:spacing w:after="40"/>
      </w:pPr>
      <w:r>
        <w:rPr>
          <w:sz w:val="21"/>
        </w:rPr>
        <w:t>Lead a three-station bar on Saturdays, keeping ticket times under five minutes with batched syrups.</w:t>
      </w:r>
    </w:p>
    <w:p>
      <w:pPr>
        <w:pStyle w:val="ListBullet"/>
        <w:spacing w:after="40"/>
      </w:pPr>
      <w:r>
        <w:rPr>
          <w:sz w:val="21"/>
        </w:rPr>
        <w:t>Built a five-serve low and no-alcohol menu section that now makes up a tenth of cocktail sales.</w:t>
      </w:r>
    </w:p>
    <w:p>
      <w:pPr>
        <w:pStyle w:val="ListBullet"/>
        <w:spacing w:after="40"/>
      </w:pPr>
      <w:r>
        <w:rPr>
          <w:sz w:val="21"/>
        </w:rPr>
        <w:t>Train new starters on the spec book, jigger accuracy and the bar's age verification policy.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Bartender</w:t>
      </w:r>
      <w:r>
        <w:t>, The Merriwyn Hotel, Glasgow</w:t>
      </w:r>
      <w:r>
        <w:rPr>
          <w:color w:val="5B6672"/>
        </w:rPr>
        <w:t xml:space="preserve">    Sep 2022 - Feb 2024</w:t>
      </w:r>
    </w:p>
    <w:p>
      <w:pPr>
        <w:pStyle w:val="ListBullet"/>
        <w:spacing w:after="40"/>
      </w:pPr>
      <w:r>
        <w:rPr>
          <w:sz w:val="21"/>
        </w:rPr>
        <w:t>Served guests and conference delegates across the lobby bar, room service and private dining events.</w:t>
      </w:r>
    </w:p>
    <w:p>
      <w:pPr>
        <w:pStyle w:val="ListBullet"/>
        <w:spacing w:after="40"/>
      </w:pPr>
      <w:r>
        <w:rPr>
          <w:sz w:val="21"/>
        </w:rPr>
        <w:t>Recommended whiskies from a 140-bottle back bar, matching each pour to a guest's taste and budget.</w:t>
      </w:r>
    </w:p>
    <w:p>
      <w:pPr>
        <w:pStyle w:val="ListBullet"/>
        <w:spacing w:after="40"/>
      </w:pPr>
      <w:r>
        <w:rPr>
          <w:sz w:val="21"/>
        </w:rPr>
        <w:t>Charged drinks to room accounts and reconciled open tabs with the front desk at checkout.</w:t>
      </w:r>
    </w:p>
    <w:p>
      <w:pPr>
        <w:pStyle w:val="ListBullet"/>
        <w:spacing w:after="40"/>
      </w:pPr>
      <w:r>
        <w:rPr>
          <w:sz w:val="21"/>
        </w:rPr>
        <w:t>Ran a weekly whisky flight for hotel guests, comparing three Scotch regions with a short tasting talk.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 Back</w:t>
      </w:r>
      <w:r>
        <w:t>, Neon Thistle, Glasgow</w:t>
      </w:r>
      <w:r>
        <w:rPr>
          <w:color w:val="5B6672"/>
        </w:rPr>
        <w:t xml:space="preserve">    Aug 2021 - Aug 2022</w:t>
      </w:r>
    </w:p>
    <w:p>
      <w:pPr>
        <w:pStyle w:val="ListBullet"/>
        <w:spacing w:after="40"/>
      </w:pPr>
      <w:r>
        <w:rPr>
          <w:sz w:val="21"/>
        </w:rPr>
        <w:t>Kept a 600-capacity late bar stocked with ice, glassware and spirits on Friday and Saturday nights until 3am.</w:t>
      </w:r>
    </w:p>
    <w:p>
      <w:pPr>
        <w:pStyle w:val="ListBullet"/>
        <w:spacing w:after="40"/>
      </w:pPr>
      <w:r>
        <w:rPr>
          <w:sz w:val="21"/>
        </w:rPr>
        <w:t>Changed kegs and post-mix syrups mid-service and cleared spillages fast to keep the floor safe.</w:t>
      </w:r>
    </w:p>
    <w:p>
      <w:pPr>
        <w:pStyle w:val="ListBullet"/>
        <w:spacing w:after="40"/>
      </w:pPr>
      <w:r>
        <w:rPr>
          <w:sz w:val="21"/>
        </w:rPr>
        <w:t>Passed the two-hour staff training Scottish law requires before selling alcohol, then moved onto the bar.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Highers (2019 - 2020): English (B), Business Management (B), Art and Design (C)</w:t>
      </w:r>
    </w:p>
    <w:p>
      <w:pPr>
        <w:spacing w:after="40" w:before="0"/>
      </w:pPr>
      <w:r>
        <w:rPr>
          <w:b w:val="0"/>
          <w:sz w:val="21"/>
        </w:rPr>
        <w:t>National 5s: 7 including English and Maths, 2018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WSET Level 2 Award in Spirits, 2024</w:t>
      </w:r>
    </w:p>
    <w:p>
      <w:pPr>
        <w:spacing w:after="40" w:before="0"/>
      </w:pPr>
      <w:r>
        <w:rPr>
          <w:b w:val="0"/>
          <w:sz w:val="21"/>
        </w:rPr>
        <w:t>Scottish Certificate for Personal Licence Holders (SCPLH), 2025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Created the bar's best-selling serve of 2025, a whisky highball now on the permanent menu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Cocktail Bartender CV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