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Kamil Jasinski</w:t>
      </w:r>
    </w:p>
    <w:p>
      <w:pPr>
        <w:spacing w:after="40" w:before="0"/>
      </w:pPr>
      <w:r>
        <w:rPr>
          <w:b/>
          <w:color w:val="1D7A53"/>
          <w:sz w:val="23"/>
        </w:rPr>
        <w:t>Management Accountant, ACMA CGMA</w:t>
      </w:r>
    </w:p>
    <w:p>
      <w:pPr>
        <w:spacing w:after="160" w:before="0"/>
      </w:pPr>
      <w:r>
        <w:rPr>
          <w:b w:val="0"/>
          <w:color w:val="5B6672"/>
          <w:sz w:val="19"/>
        </w:rPr>
        <w:t>Leeds | kamil.jasinski@email.com | 07700 900671 | linkedin.com/in/kamil-jasinski-cv671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CIMA-qualified management accountant (ACMA, CGMA) with ten years in finance across food manufacturing, engineering and logistics. Produces the monthly management accounts pack, rolling forecasts and product costings for a 320-person food manufacturer with three production lines. Turns factory data into decisions on pricing, waste and capital spend, working closely with operations managers. Seeking a senior management accountant or finance business partner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Management accounts packs | Budgeting and rolling forecasts | Standard costing and variance analysis | Product and customer profitability | Capital investment appraisal (NPV, payback) | Stock valuation and month-end close | Finance business partnering | Microsoft Dynamics 365 Business Central | Power BI and Power Query | Advanced Excel and financial modelling | Sage 200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Management Accountant</w:t>
      </w:r>
      <w:r>
        <w:t>, Airebrook Foods Ltd, Leeds</w:t>
      </w:r>
      <w:r>
        <w:rPr>
          <w:color w:val="5B6672"/>
        </w:rPr>
        <w:t xml:space="preserve">    Jun 2022 - Present</w:t>
      </w:r>
    </w:p>
    <w:p>
      <w:pPr>
        <w:pStyle w:val="ListBullet"/>
        <w:spacing w:after="40"/>
      </w:pPr>
      <w:r>
        <w:rPr>
          <w:sz w:val="21"/>
        </w:rPr>
        <w:t>Produce the monthly management accounts pack for the board by working day 6, with commentary on margin, labour and waste variances.</w:t>
      </w:r>
    </w:p>
    <w:p>
      <w:pPr>
        <w:pStyle w:val="ListBullet"/>
        <w:spacing w:after="40"/>
      </w:pPr>
      <w:r>
        <w:rPr>
          <w:sz w:val="21"/>
        </w:rPr>
        <w:t>Rebuilt standard costs for 140 products after ingredient inflation, exposing 12 loss-making lines and backing price rises worth £410,000 a year.</w:t>
      </w:r>
    </w:p>
    <w:p>
      <w:pPr>
        <w:pStyle w:val="ListBullet"/>
        <w:spacing w:after="40"/>
      </w:pPr>
      <w:r>
        <w:rPr>
          <w:sz w:val="21"/>
        </w:rPr>
        <w:t>Lead the annual budget and quarterly reforecasts for a £58m turnover business, working with six department heads.</w:t>
      </w:r>
    </w:p>
    <w:p>
      <w:pPr>
        <w:pStyle w:val="ListBullet"/>
        <w:spacing w:after="40"/>
      </w:pPr>
      <w:r>
        <w:rPr>
          <w:sz w:val="21"/>
        </w:rPr>
        <w:t>Built a Power BI dashboard of daily yield and waste by line, helping operations cut production waste from 6.1% to 4.3%.</w:t>
      </w:r>
    </w:p>
    <w:p>
      <w:pPr>
        <w:pStyle w:val="ListBullet"/>
        <w:spacing w:after="40"/>
      </w:pPr>
      <w:r>
        <w:rPr>
          <w:sz w:val="21"/>
        </w:rPr>
        <w:t>Appraised a £1.2m packing line investment using NPV and payback, presenting the business case the board approved in 2024.</w:t>
      </w:r>
    </w:p>
    <w:p>
      <w:pPr>
        <w:pStyle w:val="ListBullet"/>
        <w:spacing w:after="40"/>
      </w:pPr>
      <w:r>
        <w:rPr>
          <w:sz w:val="21"/>
        </w:rPr>
        <w:t>Value finished goods and raw materials at each month end, agreeing stock provisions with the auditors and the operations director.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Assistant Management Accountant</w:t>
      </w:r>
      <w:r>
        <w:t>, Kilnworth Engineering Ltd, Bradford</w:t>
      </w:r>
      <w:r>
        <w:rPr>
          <w:color w:val="5B6672"/>
        </w:rPr>
        <w:t xml:space="preserve">    Mar 2019 - May 2022</w:t>
      </w:r>
    </w:p>
    <w:p>
      <w:pPr>
        <w:pStyle w:val="ListBullet"/>
        <w:spacing w:after="40"/>
      </w:pPr>
      <w:r>
        <w:rPr>
          <w:sz w:val="21"/>
        </w:rPr>
        <w:t>Prepared monthly job costing reports for 60+ live engineering contracts, flagging overruns to project managers within a week of month end.</w:t>
      </w:r>
    </w:p>
    <w:p>
      <w:pPr>
        <w:pStyle w:val="ListBullet"/>
        <w:spacing w:after="40"/>
      </w:pPr>
      <w:r>
        <w:rPr>
          <w:sz w:val="21"/>
        </w:rPr>
        <w:t>Reconciled work in progress and stock each month and led the year-end count across two sites with no audit adjustments.</w:t>
      </w:r>
    </w:p>
    <w:p>
      <w:pPr>
        <w:pStyle w:val="ListBullet"/>
        <w:spacing w:after="40"/>
      </w:pPr>
      <w:r>
        <w:rPr>
          <w:sz w:val="21"/>
        </w:rPr>
        <w:t>Analysed labour efficiency by department, highlighting overtime trends that led to a revised shift pattern and lower agency spend.</w:t>
      </w:r>
    </w:p>
    <w:p>
      <w:pPr>
        <w:pStyle w:val="ListBullet"/>
        <w:spacing w:after="40"/>
      </w:pPr>
      <w:r>
        <w:rPr>
          <w:sz w:val="21"/>
        </w:rPr>
        <w:t>Moved budget templates from 30 linked spreadsheets into a single Excel model using Power Query, halving budget preparation time.</w:t>
      </w:r>
    </w:p>
    <w:p>
      <w:pPr>
        <w:pStyle w:val="ListBullet"/>
        <w:spacing w:after="40"/>
      </w:pPr>
      <w:r>
        <w:rPr>
          <w:sz w:val="21"/>
        </w:rPr>
        <w:t>Prepared weekly 13-week cash flow forecasts for the directors and bank during the 2020 lockdown.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Accounts Assistant</w:t>
      </w:r>
      <w:r>
        <w:t>, Hollinby Freight Ltd, Wakefield</w:t>
      </w:r>
      <w:r>
        <w:rPr>
          <w:color w:val="5B6672"/>
        </w:rPr>
        <w:t xml:space="preserve">    Aug 2016 - Feb 2019</w:t>
      </w:r>
    </w:p>
    <w:p>
      <w:pPr>
        <w:pStyle w:val="ListBullet"/>
        <w:spacing w:after="40"/>
      </w:pPr>
      <w:r>
        <w:rPr>
          <w:sz w:val="21"/>
        </w:rPr>
        <w:t>Processed purchase invoices and fuel card statements for a 90-vehicle fleet, coding costs to each depot and customer contract.</w:t>
      </w:r>
    </w:p>
    <w:p>
      <w:pPr>
        <w:pStyle w:val="ListBullet"/>
        <w:spacing w:after="40"/>
      </w:pPr>
      <w:r>
        <w:rPr>
          <w:sz w:val="21"/>
        </w:rPr>
        <w:t>Prepared weekly aged debtor reports and chased overdue accounts, reducing debtor days from 58 to 44 in a year.</w:t>
      </w:r>
    </w:p>
    <w:p>
      <w:pPr>
        <w:pStyle w:val="ListBullet"/>
        <w:spacing w:after="40"/>
      </w:pPr>
      <w:r>
        <w:rPr>
          <w:sz w:val="21"/>
        </w:rPr>
        <w:t>Took over the payroll journal and pension reconciliation for 140 staff, resolving a long-standing auto-enrolment contribution difference.</w:t>
      </w:r>
    </w:p>
    <w:p>
      <w:pPr>
        <w:pStyle w:val="ListBullet"/>
        <w:spacing w:after="40"/>
      </w:pPr>
      <w:r>
        <w:rPr>
          <w:sz w:val="21"/>
        </w:rPr>
        <w:t>Reconciled the main bank accounts daily and posted customer receipts, supporting the finance manager's month-end close and VAT returns.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Warehouse Operative, then Stock Controller</w:t>
      </w:r>
      <w:r>
        <w:t>, Grocery distribution centre, Normanton</w:t>
      </w:r>
      <w:r>
        <w:rPr>
          <w:color w:val="5B6672"/>
        </w:rPr>
        <w:t xml:space="preserve">    Jul 2013 - Jul 2016</w:t>
      </w:r>
    </w:p>
    <w:p>
      <w:pPr>
        <w:pStyle w:val="ListBullet"/>
        <w:spacing w:after="40"/>
      </w:pPr>
      <w:r>
        <w:rPr>
          <w:sz w:val="21"/>
        </w:rPr>
        <w:t>Promoted from warehouse operative to stock controller within a year, reconciling the warehouse system to physical stock weekly.</w:t>
      </w:r>
    </w:p>
    <w:p>
      <w:pPr>
        <w:pStyle w:val="ListBullet"/>
        <w:spacing w:after="40"/>
      </w:pPr>
      <w:r>
        <w:rPr>
          <w:sz w:val="21"/>
        </w:rPr>
        <w:t>Ran cycle counts and investigated stock losses in a 24-hour site, reporting variances to the site finance team.</w:t>
      </w:r>
    </w:p>
    <w:p>
      <w:pPr>
        <w:pStyle w:val="ListBullet"/>
        <w:spacing w:after="40"/>
      </w:pPr>
      <w:r>
        <w:rPr>
          <w:sz w:val="21"/>
        </w:rPr>
        <w:t>Began AAT study in the evenings after weekly loss reports showed how much finance shaped decisions on the warehouse floor.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AAT Professional Diploma in Accounting (Level 4), 2018</w:t>
      </w:r>
    </w:p>
    <w:p>
      <w:pPr>
        <w:spacing w:after="40" w:before="0"/>
      </w:pPr>
      <w:r>
        <w:rPr>
          <w:b w:val="0"/>
          <w:sz w:val="21"/>
        </w:rPr>
        <w:t>A-levels: Mathematics (B), Polish (A), Business Studies (C), 2013</w:t>
      </w:r>
    </w:p>
    <w:p>
      <w:pPr>
        <w:spacing w:after="40" w:before="0"/>
      </w:pPr>
      <w:r>
        <w:rPr>
          <w:b w:val="0"/>
          <w:sz w:val="21"/>
        </w:rPr>
        <w:t>8 GCSEs grades A*-C including Maths (A) and English (B), 2011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CIMA Professional Qualification: ACMA, CGMA (2023)</w:t>
      </w:r>
    </w:p>
    <w:p>
      <w:pPr>
        <w:spacing w:after="40" w:before="0"/>
      </w:pPr>
      <w:r>
        <w:rPr>
          <w:b w:val="0"/>
          <w:sz w:val="21"/>
        </w:rPr>
        <w:t>Microsoft Certified: Power BI Data Analyst Associate (2024)</w:t>
      </w:r>
    </w:p>
    <w:p>
      <w:pPr>
        <w:spacing w:after="60" w:before="200"/>
      </w:pPr>
      <w:r>
        <w:rPr>
          <w:b/>
          <w:color w:val="1D7A53"/>
          <w:sz w:val="21"/>
        </w:rPr>
        <w:t>SYSTEMS AND PROJECTS</w:t>
      </w:r>
    </w:p>
    <w:p>
      <w:pPr>
        <w:pStyle w:val="ListBullet"/>
        <w:spacing w:after="40"/>
      </w:pPr>
      <w:r>
        <w:rPr>
          <w:sz w:val="21"/>
        </w:rPr>
        <w:t>Finance lead for the 2023 move from Sage 200 to Microsoft Dynamics 365 Business Central: mapped the chart of accounts, tested costing rules and trained 14 users.</w:t>
      </w:r>
    </w:p>
    <w:p>
      <w:pPr>
        <w:pStyle w:val="ListBullet"/>
        <w:spacing w:after="40"/>
      </w:pPr>
      <w:r>
        <w:rPr>
          <w:sz w:val="21"/>
        </w:rPr>
        <w:t>Wrote the month-end close calendar and checklist now used by the five-person finance team.</w:t>
      </w:r>
    </w:p>
    <w:p>
      <w:pPr>
        <w:pStyle w:val="ListBullet"/>
        <w:spacing w:after="40"/>
      </w:pPr>
      <w:r>
        <w:rPr>
          <w:sz w:val="21"/>
        </w:rPr>
        <w:t>Co-designed a product costing model in Business Central with the operations team, so new recipes are priced before launch.</w:t>
      </w:r>
    </w:p>
    <w:p>
      <w:pPr>
        <w:spacing w:after="60" w:before="200"/>
      </w:pPr>
      <w:r>
        <w:rPr>
          <w:b/>
          <w:color w:val="1D7A53"/>
          <w:sz w:val="21"/>
        </w:rPr>
        <w:t>LANGUAGES AND MENTORING</w:t>
      </w:r>
    </w:p>
    <w:p>
      <w:pPr>
        <w:pStyle w:val="ListBullet"/>
        <w:spacing w:after="40"/>
      </w:pPr>
      <w:r>
        <w:rPr>
          <w:sz w:val="21"/>
        </w:rPr>
        <w:t>Polish (fluent): translate payroll and shift-pattern notices for production staff.</w:t>
      </w:r>
    </w:p>
    <w:p>
      <w:pPr>
        <w:pStyle w:val="ListBullet"/>
        <w:spacing w:after="40"/>
      </w:pPr>
      <w:r>
        <w:rPr>
          <w:sz w:val="21"/>
        </w:rPr>
        <w:t>Mentor two AAT students in the finance team through their Level 3 and Level 4 assessments.</w:t>
      </w:r>
    </w:p>
    <w:p>
      <w:pPr>
        <w:spacing w:after="60" w:before="200"/>
      </w:pPr>
      <w:r>
        <w:rPr>
          <w:b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CIMA CPD on rolling forecasts and business partnering (2025); lean manufacturing awareness course run with the operations team (2023).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Accountant (CIMA, Manufacturing)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